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12215" w14:textId="3A5B633C" w:rsidR="0068005B" w:rsidRPr="00054792" w:rsidRDefault="0068005B" w:rsidP="00054792">
      <w:pPr>
        <w:spacing w:after="120"/>
        <w:rPr>
          <w:rFonts w:ascii="Times New Roman" w:hAnsi="Times New Roman"/>
          <w:b/>
          <w:sz w:val="32"/>
          <w:szCs w:val="32"/>
        </w:rPr>
      </w:pPr>
      <w:bookmarkStart w:id="0" w:name="_Hlk21421602"/>
      <w:r w:rsidRPr="00054792">
        <w:rPr>
          <w:rFonts w:ascii="Times New Roman" w:hAnsi="Times New Roman"/>
          <w:b/>
          <w:sz w:val="32"/>
          <w:szCs w:val="32"/>
        </w:rPr>
        <w:t xml:space="preserve">OxPeace Conference </w:t>
      </w:r>
      <w:r w:rsidR="00262BD5" w:rsidRPr="00054792">
        <w:rPr>
          <w:rFonts w:ascii="Times New Roman" w:hAnsi="Times New Roman"/>
          <w:b/>
          <w:sz w:val="32"/>
          <w:szCs w:val="32"/>
        </w:rPr>
        <w:t xml:space="preserve">Saturday, 16 May </w:t>
      </w:r>
      <w:r w:rsidRPr="00054792">
        <w:rPr>
          <w:rFonts w:ascii="Times New Roman" w:hAnsi="Times New Roman"/>
          <w:b/>
          <w:sz w:val="32"/>
          <w:szCs w:val="32"/>
        </w:rPr>
        <w:t>2020</w:t>
      </w:r>
    </w:p>
    <w:p w14:paraId="662D641A" w14:textId="6CA8AC58" w:rsidR="00054792" w:rsidRPr="00054792" w:rsidRDefault="00B922CA" w:rsidP="00054792">
      <w:pPr>
        <w:spacing w:after="240"/>
        <w:rPr>
          <w:rFonts w:ascii="Times New Roman" w:hAnsi="Times New Roman"/>
          <w:b/>
          <w:sz w:val="32"/>
          <w:szCs w:val="32"/>
        </w:rPr>
      </w:pPr>
      <w:r w:rsidRPr="00054792">
        <w:rPr>
          <w:rFonts w:ascii="Times New Roman" w:hAnsi="Times New Roman"/>
          <w:b/>
          <w:sz w:val="32"/>
          <w:szCs w:val="32"/>
        </w:rPr>
        <w:t>Women, Peace and Security</w:t>
      </w:r>
      <w:r w:rsidR="0068005B" w:rsidRPr="00054792">
        <w:rPr>
          <w:rFonts w:ascii="Times New Roman" w:hAnsi="Times New Roman"/>
          <w:b/>
          <w:sz w:val="32"/>
          <w:szCs w:val="32"/>
        </w:rPr>
        <w:t>: Policy, Practice, Research</w:t>
      </w:r>
    </w:p>
    <w:p w14:paraId="3A740258" w14:textId="77777777" w:rsidR="00796DB3" w:rsidRPr="00054792" w:rsidRDefault="00B922CA" w:rsidP="00054792">
      <w:pPr>
        <w:spacing w:after="120"/>
        <w:rPr>
          <w:rFonts w:ascii="Times New Roman" w:hAnsi="Times New Roman"/>
          <w:sz w:val="22"/>
        </w:rPr>
      </w:pPr>
      <w:r w:rsidRPr="00054792">
        <w:rPr>
          <w:rFonts w:ascii="Times New Roman" w:hAnsi="Times New Roman"/>
          <w:sz w:val="22"/>
        </w:rPr>
        <w:t>marking the 20</w:t>
      </w:r>
      <w:r w:rsidRPr="00054792">
        <w:rPr>
          <w:rFonts w:ascii="Times New Roman" w:hAnsi="Times New Roman"/>
          <w:sz w:val="22"/>
          <w:vertAlign w:val="superscript"/>
        </w:rPr>
        <w:t>th</w:t>
      </w:r>
      <w:r w:rsidRPr="00054792">
        <w:rPr>
          <w:rFonts w:ascii="Times New Roman" w:hAnsi="Times New Roman"/>
          <w:sz w:val="22"/>
        </w:rPr>
        <w:t xml:space="preserve"> anniversary of UN Security Council Resolution 1325 </w:t>
      </w:r>
    </w:p>
    <w:p w14:paraId="4637FB18" w14:textId="5DC11950" w:rsidR="00054792" w:rsidRDefault="00B922CA" w:rsidP="00054792">
      <w:pPr>
        <w:spacing w:after="240"/>
        <w:rPr>
          <w:rFonts w:ascii="Times New Roman" w:hAnsi="Times New Roman"/>
          <w:sz w:val="22"/>
        </w:rPr>
      </w:pPr>
      <w:r w:rsidRPr="00054792">
        <w:rPr>
          <w:rFonts w:ascii="Times New Roman" w:hAnsi="Times New Roman"/>
          <w:sz w:val="22"/>
        </w:rPr>
        <w:t>and the Wo</w:t>
      </w:r>
      <w:r w:rsidR="0068005B" w:rsidRPr="00054792">
        <w:rPr>
          <w:rFonts w:ascii="Times New Roman" w:hAnsi="Times New Roman"/>
          <w:sz w:val="22"/>
        </w:rPr>
        <w:t>men, Peace and Security agenda</w:t>
      </w:r>
      <w:bookmarkEnd w:id="0"/>
    </w:p>
    <w:p w14:paraId="53F4F7BD" w14:textId="77777777" w:rsidR="00054792" w:rsidRPr="00054792" w:rsidRDefault="00054792" w:rsidP="00054792">
      <w:pPr>
        <w:spacing w:after="240"/>
        <w:rPr>
          <w:rFonts w:ascii="Times New Roman" w:hAnsi="Times New Roman"/>
          <w:sz w:val="22"/>
        </w:rPr>
      </w:pPr>
    </w:p>
    <w:p w14:paraId="5028179A" w14:textId="40E13D72" w:rsidR="00B922CA" w:rsidRPr="00054792" w:rsidRDefault="00B922CA" w:rsidP="00054792">
      <w:pPr>
        <w:pStyle w:val="ListParagraph"/>
        <w:spacing w:after="120"/>
        <w:ind w:left="360"/>
        <w:rPr>
          <w:rFonts w:ascii="Times New Roman" w:hAnsi="Times New Roman"/>
          <w:b/>
          <w:sz w:val="28"/>
          <w:szCs w:val="28"/>
        </w:rPr>
      </w:pPr>
      <w:r w:rsidRPr="00054792">
        <w:rPr>
          <w:rFonts w:ascii="Times New Roman" w:hAnsi="Times New Roman"/>
          <w:b/>
          <w:sz w:val="28"/>
          <w:szCs w:val="28"/>
        </w:rPr>
        <w:t>Programme</w:t>
      </w:r>
    </w:p>
    <w:p w14:paraId="2D1E4770" w14:textId="65DAA375" w:rsidR="00B922CA" w:rsidRDefault="00B922CA" w:rsidP="00B922CA">
      <w:pPr>
        <w:rPr>
          <w:rFonts w:ascii="Times New Roman" w:hAnsi="Times New Roman"/>
        </w:rPr>
      </w:pPr>
    </w:p>
    <w:p w14:paraId="0FBDB2F9" w14:textId="77777777" w:rsidR="00054792" w:rsidRDefault="00054792" w:rsidP="00054792">
      <w:pPr>
        <w:jc w:val="left"/>
        <w:rPr>
          <w:rFonts w:ascii="Times New Roman" w:hAnsi="Times New Roman"/>
        </w:rPr>
      </w:pPr>
    </w:p>
    <w:p w14:paraId="28A377CA" w14:textId="2237579A" w:rsidR="00D82D94" w:rsidRDefault="00D82D94" w:rsidP="00054792">
      <w:pPr>
        <w:jc w:val="left"/>
        <w:rPr>
          <w:rFonts w:ascii="Times New Roman" w:hAnsi="Times New Roman"/>
        </w:rPr>
      </w:pPr>
    </w:p>
    <w:p w14:paraId="402872E8" w14:textId="5894BDD9" w:rsidR="00D82D94" w:rsidRPr="00054792" w:rsidRDefault="00D82D94" w:rsidP="00054792">
      <w:pPr>
        <w:jc w:val="left"/>
        <w:rPr>
          <w:rFonts w:ascii="Times New Roman" w:hAnsi="Times New Roman"/>
          <w:b/>
          <w:bCs/>
          <w:i/>
          <w:iCs/>
          <w:sz w:val="22"/>
        </w:rPr>
      </w:pPr>
      <w:r w:rsidRPr="0011351C">
        <w:rPr>
          <w:rFonts w:ascii="Times New Roman" w:hAnsi="Times New Roman"/>
          <w:b/>
          <w:bCs/>
          <w:i/>
          <w:iCs/>
          <w:sz w:val="22"/>
        </w:rPr>
        <w:t>9.0</w:t>
      </w:r>
      <w:r w:rsidRPr="00054792">
        <w:rPr>
          <w:rFonts w:ascii="Times New Roman" w:hAnsi="Times New Roman"/>
          <w:b/>
          <w:bCs/>
          <w:i/>
          <w:iCs/>
          <w:sz w:val="22"/>
        </w:rPr>
        <w:t xml:space="preserve">0 </w:t>
      </w:r>
      <w:r w:rsidR="000026A0" w:rsidRPr="00054792">
        <w:rPr>
          <w:rFonts w:ascii="Times New Roman" w:hAnsi="Times New Roman"/>
          <w:b/>
          <w:bCs/>
          <w:i/>
          <w:iCs/>
          <w:sz w:val="22"/>
        </w:rPr>
        <w:tab/>
      </w:r>
      <w:r w:rsidRPr="00054792">
        <w:rPr>
          <w:rFonts w:ascii="Times New Roman" w:hAnsi="Times New Roman"/>
          <w:b/>
          <w:bCs/>
          <w:i/>
          <w:iCs/>
          <w:sz w:val="22"/>
        </w:rPr>
        <w:t>Introduction</w:t>
      </w:r>
      <w:r w:rsidR="000026A0" w:rsidRPr="00054792">
        <w:rPr>
          <w:rFonts w:ascii="Times New Roman" w:hAnsi="Times New Roman"/>
          <w:b/>
          <w:bCs/>
          <w:i/>
          <w:iCs/>
          <w:sz w:val="22"/>
        </w:rPr>
        <w:t xml:space="preserve">: </w:t>
      </w:r>
      <w:r w:rsidR="002F3FC4" w:rsidRPr="00054792">
        <w:rPr>
          <w:rFonts w:ascii="Times New Roman" w:hAnsi="Times New Roman"/>
          <w:b/>
          <w:bCs/>
          <w:i/>
          <w:iCs/>
          <w:sz w:val="22"/>
        </w:rPr>
        <w:t>Revd Dr Liz Carmichael</w:t>
      </w:r>
      <w:r w:rsidR="00E24457">
        <w:rPr>
          <w:rFonts w:ascii="Times New Roman" w:hAnsi="Times New Roman"/>
          <w:b/>
          <w:bCs/>
          <w:i/>
          <w:iCs/>
          <w:sz w:val="22"/>
        </w:rPr>
        <w:t xml:space="preserve"> MBE</w:t>
      </w:r>
      <w:bookmarkStart w:id="1" w:name="_GoBack"/>
      <w:bookmarkEnd w:id="1"/>
      <w:r w:rsidR="002F3FC4" w:rsidRPr="00054792">
        <w:rPr>
          <w:rFonts w:ascii="Times New Roman" w:hAnsi="Times New Roman"/>
          <w:b/>
          <w:bCs/>
          <w:i/>
          <w:iCs/>
          <w:sz w:val="22"/>
        </w:rPr>
        <w:t>, Co-Convener, OxPeace</w:t>
      </w:r>
    </w:p>
    <w:p w14:paraId="0A29C139" w14:textId="77777777" w:rsidR="00D82D94" w:rsidRPr="00054792" w:rsidRDefault="00D82D94" w:rsidP="00054792">
      <w:pPr>
        <w:jc w:val="left"/>
        <w:rPr>
          <w:rFonts w:ascii="Times New Roman" w:hAnsi="Times New Roman"/>
          <w:sz w:val="22"/>
        </w:rPr>
      </w:pPr>
    </w:p>
    <w:p w14:paraId="1F91A410" w14:textId="77777777" w:rsidR="0011351C" w:rsidRDefault="000026A0" w:rsidP="00054792">
      <w:pPr>
        <w:pStyle w:val="Heading3"/>
        <w:ind w:left="720" w:hanging="720"/>
        <w:jc w:val="left"/>
        <w:rPr>
          <w:i/>
          <w:iCs/>
          <w:sz w:val="22"/>
          <w:szCs w:val="22"/>
        </w:rPr>
      </w:pPr>
      <w:r w:rsidRPr="00054792">
        <w:rPr>
          <w:i/>
          <w:iCs/>
          <w:sz w:val="22"/>
          <w:szCs w:val="22"/>
        </w:rPr>
        <w:t xml:space="preserve">9.01 </w:t>
      </w:r>
      <w:r w:rsidRPr="00054792">
        <w:rPr>
          <w:i/>
          <w:iCs/>
          <w:sz w:val="22"/>
          <w:szCs w:val="22"/>
        </w:rPr>
        <w:tab/>
      </w:r>
      <w:r w:rsidR="00B922CA" w:rsidRPr="00054792">
        <w:rPr>
          <w:i/>
          <w:iCs/>
          <w:sz w:val="22"/>
          <w:szCs w:val="22"/>
        </w:rPr>
        <w:t xml:space="preserve">Conference dinner </w:t>
      </w:r>
      <w:r w:rsidR="0068005B" w:rsidRPr="00054792">
        <w:rPr>
          <w:i/>
          <w:iCs/>
          <w:sz w:val="22"/>
          <w:szCs w:val="22"/>
        </w:rPr>
        <w:t>address</w:t>
      </w:r>
      <w:r w:rsidR="00B922CA" w:rsidRPr="00054792">
        <w:rPr>
          <w:i/>
          <w:iCs/>
          <w:sz w:val="22"/>
          <w:szCs w:val="22"/>
        </w:rPr>
        <w:t xml:space="preserve"> (would have been Friday 15 May)</w:t>
      </w:r>
      <w:r w:rsidRPr="00054792">
        <w:rPr>
          <w:i/>
          <w:iCs/>
          <w:sz w:val="22"/>
          <w:szCs w:val="22"/>
        </w:rPr>
        <w:t xml:space="preserve">: </w:t>
      </w:r>
      <w:r w:rsidR="00796DB3" w:rsidRPr="00054792">
        <w:rPr>
          <w:i/>
          <w:iCs/>
          <w:sz w:val="22"/>
          <w:szCs w:val="22"/>
        </w:rPr>
        <w:t>Teohna Williams</w:t>
      </w:r>
    </w:p>
    <w:p w14:paraId="5B6102E7" w14:textId="77777777" w:rsidR="0011351C" w:rsidRDefault="0011351C" w:rsidP="00054792">
      <w:pPr>
        <w:pStyle w:val="Heading3"/>
        <w:ind w:left="720" w:hanging="720"/>
        <w:jc w:val="left"/>
        <w:rPr>
          <w:i/>
          <w:iCs/>
          <w:sz w:val="22"/>
          <w:szCs w:val="22"/>
        </w:rPr>
      </w:pPr>
    </w:p>
    <w:p w14:paraId="0EEF0BF4" w14:textId="3D0C138D" w:rsidR="00B922CA" w:rsidRPr="0011351C" w:rsidRDefault="000D50A2" w:rsidP="000D50A2">
      <w:pPr>
        <w:pStyle w:val="Heading3"/>
        <w:jc w:val="left"/>
        <w:rPr>
          <w:b w:val="0"/>
          <w:bCs w:val="0"/>
          <w:sz w:val="22"/>
          <w:szCs w:val="22"/>
        </w:rPr>
      </w:pPr>
      <w:r>
        <w:rPr>
          <w:b w:val="0"/>
          <w:bCs w:val="0"/>
          <w:sz w:val="22"/>
          <w:szCs w:val="22"/>
        </w:rPr>
        <w:t xml:space="preserve">Teohna Williams is the </w:t>
      </w:r>
      <w:r w:rsidR="00796DB3" w:rsidRPr="0011351C">
        <w:rPr>
          <w:b w:val="0"/>
          <w:bCs w:val="0"/>
          <w:sz w:val="22"/>
          <w:szCs w:val="22"/>
        </w:rPr>
        <w:t xml:space="preserve">CEO </w:t>
      </w:r>
      <w:r>
        <w:rPr>
          <w:b w:val="0"/>
          <w:bCs w:val="0"/>
          <w:sz w:val="22"/>
          <w:szCs w:val="22"/>
        </w:rPr>
        <w:t xml:space="preserve">of </w:t>
      </w:r>
      <w:r w:rsidR="00796DB3" w:rsidRPr="0011351C">
        <w:rPr>
          <w:b w:val="0"/>
          <w:bCs w:val="0"/>
          <w:sz w:val="22"/>
          <w:szCs w:val="22"/>
        </w:rPr>
        <w:t>Business Plan for Peace. Teohna worked with UNDP for five years, and has 12 years</w:t>
      </w:r>
      <w:r w:rsidR="007F48F7" w:rsidRPr="0011351C">
        <w:rPr>
          <w:b w:val="0"/>
          <w:bCs w:val="0"/>
          <w:sz w:val="22"/>
          <w:szCs w:val="22"/>
        </w:rPr>
        <w:t>’</w:t>
      </w:r>
      <w:r w:rsidR="00796DB3" w:rsidRPr="0011351C">
        <w:rPr>
          <w:b w:val="0"/>
          <w:bCs w:val="0"/>
          <w:sz w:val="22"/>
          <w:szCs w:val="22"/>
        </w:rPr>
        <w:t xml:space="preserve"> experience as a trainer, facilitator, and consultant on stability and governance in fragile states, with a particular interest in Haiti, South Sudan and Papua New Guinea. A former actress, Teohna believes strongly in the role of the arts in peacebuilding. </w:t>
      </w:r>
    </w:p>
    <w:p w14:paraId="072F414D" w14:textId="77777777" w:rsidR="00B922CA" w:rsidRPr="00054792" w:rsidRDefault="00B922CA" w:rsidP="00054792">
      <w:pPr>
        <w:jc w:val="left"/>
        <w:rPr>
          <w:rFonts w:ascii="Times New Roman" w:hAnsi="Times New Roman"/>
          <w:sz w:val="22"/>
          <w:lang w:eastAsia="en-GB"/>
        </w:rPr>
      </w:pPr>
    </w:p>
    <w:p w14:paraId="781D8194" w14:textId="4D9F1781" w:rsidR="000026A0" w:rsidRPr="00054792" w:rsidRDefault="000026A0" w:rsidP="00054792">
      <w:pPr>
        <w:jc w:val="left"/>
        <w:rPr>
          <w:rFonts w:ascii="Times New Roman" w:hAnsi="Times New Roman"/>
          <w:b/>
          <w:bCs/>
          <w:i/>
          <w:iCs/>
          <w:sz w:val="22"/>
        </w:rPr>
      </w:pPr>
      <w:r w:rsidRPr="00054792">
        <w:rPr>
          <w:rFonts w:ascii="Times New Roman" w:hAnsi="Times New Roman"/>
          <w:b/>
          <w:bCs/>
          <w:i/>
          <w:iCs/>
          <w:sz w:val="22"/>
        </w:rPr>
        <w:t xml:space="preserve">9.15 </w:t>
      </w:r>
      <w:r w:rsidRPr="00054792">
        <w:rPr>
          <w:rFonts w:ascii="Times New Roman" w:hAnsi="Times New Roman"/>
          <w:b/>
          <w:bCs/>
          <w:i/>
          <w:iCs/>
          <w:sz w:val="22"/>
        </w:rPr>
        <w:tab/>
        <w:t xml:space="preserve">Opening Address: </w:t>
      </w:r>
      <w:r w:rsidR="00B922CA" w:rsidRPr="00054792">
        <w:rPr>
          <w:rFonts w:ascii="Times New Roman" w:hAnsi="Times New Roman"/>
          <w:b/>
          <w:bCs/>
          <w:i/>
          <w:iCs/>
          <w:sz w:val="22"/>
        </w:rPr>
        <w:t>Sanam Naraghi-Anderlini</w:t>
      </w:r>
      <w:r w:rsidR="00E24457">
        <w:rPr>
          <w:rFonts w:ascii="Times New Roman" w:hAnsi="Times New Roman"/>
          <w:b/>
          <w:bCs/>
          <w:i/>
          <w:iCs/>
          <w:sz w:val="22"/>
        </w:rPr>
        <w:t xml:space="preserve"> MBE</w:t>
      </w:r>
    </w:p>
    <w:p w14:paraId="7542CA96" w14:textId="1FF295DC" w:rsidR="00592B0E" w:rsidRDefault="000026A0" w:rsidP="00592B0E">
      <w:pPr>
        <w:pStyle w:val="ListParagraph"/>
        <w:tabs>
          <w:tab w:val="left" w:pos="1310"/>
        </w:tabs>
        <w:ind w:left="360"/>
        <w:jc w:val="left"/>
        <w:rPr>
          <w:rFonts w:ascii="Times New Roman" w:hAnsi="Times New Roman"/>
          <w:sz w:val="22"/>
        </w:rPr>
      </w:pPr>
      <w:r w:rsidRPr="00054792">
        <w:rPr>
          <w:rFonts w:ascii="Times New Roman" w:hAnsi="Times New Roman"/>
          <w:sz w:val="22"/>
        </w:rPr>
        <w:tab/>
      </w:r>
    </w:p>
    <w:p w14:paraId="5151EF11" w14:textId="70C3BB3A" w:rsidR="00592B0E" w:rsidRDefault="00592B0E" w:rsidP="00592B0E">
      <w:pPr>
        <w:jc w:val="left"/>
        <w:rPr>
          <w:rFonts w:ascii="Times New Roman" w:hAnsi="Times New Roman"/>
          <w:sz w:val="22"/>
        </w:rPr>
      </w:pPr>
      <w:r w:rsidRPr="00592B0E">
        <w:rPr>
          <w:rFonts w:ascii="Times New Roman" w:hAnsi="Times New Roman"/>
          <w:sz w:val="22"/>
        </w:rPr>
        <w:t>Sanam Naraghi Anderlini MBE joined LSE as Director of the Centre for Women, Peace and Security in December 2019. Sanam is a globally recognised advocate in the field of women, peace and security, with 24 years’ experience as a peace strategist working on conflicts, crises and violent extremism with a mix of civil society, governments and the UN. Sanam is the founder and CEO of the International Civil Society Action Network (ICAN) where she spearheads the Women’s Alliance for Security Leadership (WASL) comprising independent women-led organisations active in 40 countries, preventing violence and promoting peace, rights and pluralism.</w:t>
      </w:r>
    </w:p>
    <w:p w14:paraId="60C7BDAB" w14:textId="77777777" w:rsidR="00592B0E" w:rsidRPr="00592B0E" w:rsidRDefault="00592B0E" w:rsidP="00592B0E">
      <w:pPr>
        <w:jc w:val="left"/>
        <w:rPr>
          <w:rFonts w:ascii="Times New Roman" w:hAnsi="Times New Roman"/>
          <w:sz w:val="22"/>
        </w:rPr>
      </w:pPr>
    </w:p>
    <w:p w14:paraId="1EA16194" w14:textId="77777777" w:rsidR="00054792" w:rsidRPr="00054792" w:rsidRDefault="00054792" w:rsidP="00054792">
      <w:pPr>
        <w:pStyle w:val="ListParagraph"/>
        <w:jc w:val="left"/>
        <w:rPr>
          <w:rFonts w:ascii="Times New Roman" w:hAnsi="Times New Roman"/>
          <w:sz w:val="22"/>
        </w:rPr>
      </w:pPr>
    </w:p>
    <w:p w14:paraId="57968B83" w14:textId="1E96886E" w:rsidR="00B922CA" w:rsidRPr="00054792" w:rsidRDefault="000026A0" w:rsidP="00054792">
      <w:pPr>
        <w:jc w:val="left"/>
        <w:rPr>
          <w:rFonts w:ascii="Times New Roman" w:hAnsi="Times New Roman"/>
          <w:b/>
          <w:bCs/>
          <w:sz w:val="22"/>
          <w:u w:val="single"/>
          <w:lang w:eastAsia="en-GB"/>
        </w:rPr>
      </w:pPr>
      <w:r w:rsidRPr="00054792">
        <w:rPr>
          <w:rFonts w:ascii="Times New Roman" w:hAnsi="Times New Roman"/>
          <w:b/>
          <w:bCs/>
          <w:sz w:val="22"/>
          <w:u w:val="single"/>
          <w:lang w:eastAsia="en-GB"/>
        </w:rPr>
        <w:t xml:space="preserve">Panel I: </w:t>
      </w:r>
      <w:bookmarkStart w:id="2" w:name="_Hlk38363909"/>
      <w:r w:rsidR="00B922CA" w:rsidRPr="00054792">
        <w:rPr>
          <w:rFonts w:ascii="Times New Roman" w:hAnsi="Times New Roman"/>
          <w:b/>
          <w:bCs/>
          <w:sz w:val="22"/>
          <w:u w:val="single"/>
        </w:rPr>
        <w:t>Women in mediation and peacemaking</w:t>
      </w:r>
    </w:p>
    <w:bookmarkEnd w:id="2"/>
    <w:p w14:paraId="6AFF3631" w14:textId="77777777" w:rsidR="000026A0" w:rsidRPr="00054792" w:rsidRDefault="000026A0" w:rsidP="00054792">
      <w:pPr>
        <w:pStyle w:val="ListParagraph"/>
        <w:ind w:left="360"/>
        <w:jc w:val="left"/>
        <w:rPr>
          <w:rFonts w:ascii="Times New Roman" w:hAnsi="Times New Roman"/>
          <w:i/>
          <w:iCs/>
          <w:sz w:val="22"/>
        </w:rPr>
      </w:pPr>
    </w:p>
    <w:p w14:paraId="54E174A6" w14:textId="01CE2DAE" w:rsidR="00F8626F" w:rsidRPr="000D50A2" w:rsidRDefault="000026A0" w:rsidP="000D50A2">
      <w:pPr>
        <w:ind w:left="720" w:hanging="720"/>
        <w:jc w:val="left"/>
        <w:rPr>
          <w:rStyle w:val="Hyperlink"/>
          <w:rFonts w:ascii="Times New Roman" w:hAnsi="Times New Roman"/>
          <w:b/>
          <w:bCs/>
          <w:i/>
          <w:iCs/>
          <w:color w:val="auto"/>
          <w:sz w:val="22"/>
          <w:u w:val="none"/>
        </w:rPr>
      </w:pPr>
      <w:r w:rsidRPr="00054792">
        <w:rPr>
          <w:rFonts w:ascii="Times New Roman" w:hAnsi="Times New Roman"/>
          <w:b/>
          <w:bCs/>
          <w:i/>
          <w:iCs/>
          <w:sz w:val="22"/>
        </w:rPr>
        <w:t>9.30</w:t>
      </w:r>
      <w:r w:rsidRPr="00054792">
        <w:rPr>
          <w:rFonts w:ascii="Times New Roman" w:hAnsi="Times New Roman"/>
          <w:b/>
          <w:bCs/>
          <w:i/>
          <w:iCs/>
          <w:sz w:val="22"/>
        </w:rPr>
        <w:tab/>
      </w:r>
      <w:r w:rsidR="00B922CA" w:rsidRPr="000D50A2">
        <w:rPr>
          <w:rFonts w:ascii="Times New Roman" w:hAnsi="Times New Roman"/>
          <w:b/>
          <w:bCs/>
          <w:i/>
          <w:iCs/>
          <w:sz w:val="22"/>
        </w:rPr>
        <w:t>Dr Kevin McNicholl</w:t>
      </w:r>
      <w:r w:rsidR="0011351C" w:rsidRPr="000D50A2">
        <w:rPr>
          <w:rFonts w:ascii="Times New Roman" w:hAnsi="Times New Roman"/>
          <w:b/>
          <w:bCs/>
          <w:i/>
          <w:iCs/>
          <w:sz w:val="22"/>
        </w:rPr>
        <w:t xml:space="preserve">: </w:t>
      </w:r>
      <w:r w:rsidRPr="000D50A2">
        <w:rPr>
          <w:rFonts w:ascii="Times New Roman" w:hAnsi="Times New Roman"/>
          <w:b/>
          <w:bCs/>
          <w:i/>
          <w:iCs/>
          <w:sz w:val="22"/>
        </w:rPr>
        <w:t>“Using the PA-X Database to Understand Gender Perspectives in Peace Agreements”</w:t>
      </w:r>
      <w:r w:rsidR="000D50A2" w:rsidRPr="000D50A2">
        <w:rPr>
          <w:rFonts w:ascii="Times New Roman" w:hAnsi="Times New Roman"/>
          <w:b/>
          <w:bCs/>
          <w:i/>
          <w:iCs/>
          <w:sz w:val="22"/>
        </w:rPr>
        <w:t xml:space="preserve">, </w:t>
      </w:r>
      <w:r w:rsidR="00B922CA" w:rsidRPr="000D50A2">
        <w:rPr>
          <w:rFonts w:ascii="Times New Roman" w:hAnsi="Times New Roman"/>
          <w:b/>
          <w:bCs/>
          <w:i/>
          <w:iCs/>
          <w:sz w:val="22"/>
        </w:rPr>
        <w:t xml:space="preserve"> https://www.politicalsettlements.org/events/psrp-un-women-video/</w:t>
      </w:r>
      <w:r w:rsidR="0091303F" w:rsidRPr="00054792">
        <w:rPr>
          <w:rStyle w:val="Hyperlink"/>
          <w:rFonts w:ascii="Times New Roman" w:hAnsi="Times New Roman"/>
          <w:sz w:val="22"/>
        </w:rPr>
        <w:t xml:space="preserve"> </w:t>
      </w:r>
    </w:p>
    <w:p w14:paraId="7D660B7C" w14:textId="2B8FC280" w:rsidR="00592B0E" w:rsidRDefault="00592B0E" w:rsidP="00592B0E">
      <w:pPr>
        <w:jc w:val="left"/>
        <w:rPr>
          <w:rFonts w:ascii="Times New Roman" w:hAnsi="Times New Roman"/>
          <w:i/>
          <w:iCs/>
          <w:sz w:val="22"/>
        </w:rPr>
      </w:pPr>
    </w:p>
    <w:p w14:paraId="326C36B7" w14:textId="7016C971" w:rsidR="00592B0E" w:rsidRPr="00592B0E" w:rsidRDefault="00592B0E" w:rsidP="00592B0E">
      <w:pPr>
        <w:jc w:val="left"/>
        <w:rPr>
          <w:rFonts w:ascii="Times New Roman" w:hAnsi="Times New Roman"/>
          <w:sz w:val="22"/>
        </w:rPr>
      </w:pPr>
      <w:r w:rsidRPr="00592B0E">
        <w:rPr>
          <w:rFonts w:ascii="Times New Roman" w:hAnsi="Times New Roman"/>
          <w:sz w:val="22"/>
        </w:rPr>
        <w:t>Kevin McNicholl is a Post-Doctoral Research Fellow working on the DfID funded project, the Peace Settlement Research Programme. His work focuses on inclusion and political power-sharing in peace agreements. This is his third post-doctoral position following his PhD at Queen’s University Belfast (graduated 2017) looking at “Cross-Community Identities in Deeply Divided Societies: The Case of the Northern Irish Identity". He also has research interests in national identity, political psychology, Northern Ireland, and Brexit.</w:t>
      </w:r>
    </w:p>
    <w:p w14:paraId="353AE57E" w14:textId="79D22C59" w:rsidR="00592B0E" w:rsidRDefault="00592B0E" w:rsidP="00592B0E">
      <w:pPr>
        <w:jc w:val="left"/>
        <w:rPr>
          <w:rFonts w:ascii="Times New Roman" w:hAnsi="Times New Roman"/>
          <w:i/>
          <w:iCs/>
          <w:sz w:val="22"/>
        </w:rPr>
      </w:pPr>
    </w:p>
    <w:p w14:paraId="71A7B90D" w14:textId="7A3B3CBF" w:rsidR="00384030" w:rsidRDefault="00384030" w:rsidP="00384030">
      <w:pPr>
        <w:ind w:left="720" w:hanging="720"/>
        <w:jc w:val="left"/>
        <w:rPr>
          <w:rFonts w:ascii="Times New Roman" w:hAnsi="Times New Roman"/>
          <w:sz w:val="22"/>
        </w:rPr>
      </w:pPr>
      <w:r>
        <w:rPr>
          <w:rFonts w:ascii="Times New Roman" w:hAnsi="Times New Roman"/>
          <w:sz w:val="22"/>
        </w:rPr>
        <w:t>9.45</w:t>
      </w:r>
      <w:r>
        <w:rPr>
          <w:rFonts w:ascii="Times New Roman" w:hAnsi="Times New Roman"/>
          <w:sz w:val="22"/>
        </w:rPr>
        <w:tab/>
      </w:r>
      <w:r w:rsidRPr="00384030">
        <w:rPr>
          <w:rFonts w:ascii="Times New Roman" w:hAnsi="Times New Roman"/>
          <w:b/>
          <w:bCs/>
          <w:i/>
          <w:iCs/>
          <w:sz w:val="22"/>
        </w:rPr>
        <w:t>Laura Wise: “Beyond Handshake Moments: Supporting Women's Inclusion in Contemporary Peace Processes”</w:t>
      </w:r>
    </w:p>
    <w:p w14:paraId="3FACD6D0" w14:textId="77777777" w:rsidR="00384030" w:rsidRDefault="00384030" w:rsidP="000D50A2">
      <w:pPr>
        <w:jc w:val="left"/>
        <w:rPr>
          <w:rFonts w:ascii="Times New Roman" w:hAnsi="Times New Roman"/>
          <w:sz w:val="22"/>
        </w:rPr>
      </w:pPr>
    </w:p>
    <w:p w14:paraId="0EFC5456" w14:textId="4A732DB2" w:rsidR="000D50A2" w:rsidRPr="000D50A2" w:rsidRDefault="000D50A2" w:rsidP="000D50A2">
      <w:pPr>
        <w:jc w:val="left"/>
        <w:rPr>
          <w:rFonts w:ascii="Times New Roman" w:hAnsi="Times New Roman"/>
          <w:sz w:val="22"/>
        </w:rPr>
      </w:pPr>
      <w:r w:rsidRPr="000D50A2">
        <w:rPr>
          <w:rFonts w:ascii="Times New Roman" w:hAnsi="Times New Roman"/>
          <w:sz w:val="22"/>
        </w:rPr>
        <w:t xml:space="preserve">Laura Wise is a Research Associate with the DFID-funded Political Settlements Research Programme, and a member of the team behind the PA-X Peace Agreements Database. Laura’s research explores the intersections between minority and territorial politics in the context of peace processes and post-conflict societies. She focuses on sub-national political settlements, peace agreements and peace processes (especially in Bosnia and Herzegovina, 1992-1995), ethnopolitics in </w:t>
      </w:r>
      <w:r w:rsidRPr="000D50A2">
        <w:rPr>
          <w:rFonts w:ascii="Times New Roman" w:hAnsi="Times New Roman"/>
          <w:sz w:val="22"/>
        </w:rPr>
        <w:lastRenderedPageBreak/>
        <w:t xml:space="preserve">post-conflict societies, and kin-state politics in borderlands, with a particular interest in </w:t>
      </w:r>
      <w:proofErr w:type="spellStart"/>
      <w:r w:rsidRPr="000D50A2">
        <w:rPr>
          <w:rFonts w:ascii="Times New Roman" w:hAnsi="Times New Roman"/>
          <w:sz w:val="22"/>
        </w:rPr>
        <w:t>Southeastern</w:t>
      </w:r>
      <w:proofErr w:type="spellEnd"/>
      <w:r w:rsidRPr="000D50A2">
        <w:rPr>
          <w:rFonts w:ascii="Times New Roman" w:hAnsi="Times New Roman"/>
          <w:sz w:val="22"/>
        </w:rPr>
        <w:t xml:space="preserve"> Europe.</w:t>
      </w:r>
    </w:p>
    <w:p w14:paraId="4CC79430" w14:textId="77777777" w:rsidR="00592B0E" w:rsidRDefault="00592B0E" w:rsidP="00592B0E">
      <w:pPr>
        <w:jc w:val="left"/>
        <w:rPr>
          <w:rFonts w:ascii="Times New Roman" w:hAnsi="Times New Roman"/>
          <w:i/>
          <w:iCs/>
          <w:sz w:val="22"/>
        </w:rPr>
      </w:pPr>
    </w:p>
    <w:p w14:paraId="375D7630" w14:textId="77777777" w:rsidR="00592B0E" w:rsidRPr="00592B0E" w:rsidRDefault="00592B0E" w:rsidP="00592B0E">
      <w:pPr>
        <w:jc w:val="left"/>
        <w:rPr>
          <w:rFonts w:ascii="Times New Roman" w:hAnsi="Times New Roman"/>
          <w:i/>
          <w:iCs/>
          <w:sz w:val="22"/>
        </w:rPr>
      </w:pPr>
    </w:p>
    <w:p w14:paraId="58FCE1C1" w14:textId="391DB9D4" w:rsidR="000026A0" w:rsidRPr="00054792" w:rsidRDefault="000026A0" w:rsidP="00054792">
      <w:pPr>
        <w:ind w:left="720" w:hanging="720"/>
        <w:jc w:val="left"/>
        <w:rPr>
          <w:rFonts w:ascii="Times New Roman" w:hAnsi="Times New Roman"/>
          <w:b/>
          <w:bCs/>
          <w:i/>
          <w:iCs/>
          <w:sz w:val="22"/>
        </w:rPr>
      </w:pPr>
      <w:r w:rsidRPr="00054792">
        <w:rPr>
          <w:rFonts w:ascii="Times New Roman" w:hAnsi="Times New Roman"/>
          <w:b/>
          <w:bCs/>
          <w:i/>
          <w:iCs/>
          <w:sz w:val="22"/>
        </w:rPr>
        <w:t>10.00</w:t>
      </w:r>
      <w:r w:rsidRPr="00054792">
        <w:rPr>
          <w:rFonts w:ascii="Times New Roman" w:hAnsi="Times New Roman"/>
          <w:b/>
          <w:bCs/>
          <w:i/>
          <w:iCs/>
          <w:sz w:val="22"/>
        </w:rPr>
        <w:tab/>
      </w:r>
      <w:bookmarkStart w:id="3" w:name="_Hlk38273696"/>
      <w:r w:rsidR="00B922CA" w:rsidRPr="00054792">
        <w:rPr>
          <w:rFonts w:ascii="Times New Roman" w:hAnsi="Times New Roman"/>
          <w:b/>
          <w:bCs/>
          <w:i/>
          <w:iCs/>
          <w:sz w:val="22"/>
        </w:rPr>
        <w:t>Quhramaana</w:t>
      </w:r>
      <w:bookmarkEnd w:id="3"/>
      <w:r w:rsidR="00B922CA" w:rsidRPr="00054792">
        <w:rPr>
          <w:rFonts w:ascii="Times New Roman" w:hAnsi="Times New Roman"/>
          <w:b/>
          <w:bCs/>
          <w:i/>
          <w:iCs/>
          <w:sz w:val="22"/>
        </w:rPr>
        <w:t xml:space="preserve"> Kakar</w:t>
      </w:r>
    </w:p>
    <w:p w14:paraId="5F8675C2" w14:textId="0BB3840B" w:rsidR="000026A0" w:rsidRDefault="000026A0" w:rsidP="00054792">
      <w:pPr>
        <w:jc w:val="left"/>
        <w:rPr>
          <w:rFonts w:ascii="Times New Roman" w:hAnsi="Times New Roman"/>
          <w:sz w:val="22"/>
        </w:rPr>
      </w:pPr>
    </w:p>
    <w:p w14:paraId="00DD57F7" w14:textId="3A1D9333" w:rsidR="000D50A2" w:rsidRDefault="000D50A2" w:rsidP="00054792">
      <w:pPr>
        <w:jc w:val="left"/>
        <w:rPr>
          <w:rFonts w:ascii="Times New Roman" w:hAnsi="Times New Roman"/>
          <w:sz w:val="22"/>
        </w:rPr>
      </w:pPr>
      <w:r w:rsidRPr="000D50A2">
        <w:rPr>
          <w:rFonts w:ascii="Times New Roman" w:hAnsi="Times New Roman"/>
          <w:sz w:val="22"/>
        </w:rPr>
        <w:t>Quhramaana Kakar is a peace activist and a development practitioner. She is founder and director of Women for Peace and Participation, an organisation providing platforms for communities in conflict regions and diaspora communities in UK and Europe – connecting the local to the global and the inclusion of women in the decision making around peace and security.  She has worked in key positions for a number of International organisations and the Afghan government, including the UN, USAID international NGOs and the High Peace Council of Afghanistan. In recognition for her work and achievements for peace, Quhramaana was awarded by the UN N-Peace network as “Role Model for Peace 2012” and currently provides support to UN peace-network as advisor on the strategic board.</w:t>
      </w:r>
    </w:p>
    <w:p w14:paraId="5E919E92" w14:textId="137D2ED1" w:rsidR="000D50A2" w:rsidRDefault="000D50A2" w:rsidP="00054792">
      <w:pPr>
        <w:jc w:val="left"/>
        <w:rPr>
          <w:rFonts w:ascii="Times New Roman" w:hAnsi="Times New Roman"/>
          <w:sz w:val="22"/>
        </w:rPr>
      </w:pPr>
    </w:p>
    <w:p w14:paraId="4479D15B" w14:textId="77777777" w:rsidR="000D50A2" w:rsidRPr="00054792" w:rsidRDefault="000D50A2" w:rsidP="00054792">
      <w:pPr>
        <w:jc w:val="left"/>
        <w:rPr>
          <w:rFonts w:ascii="Times New Roman" w:hAnsi="Times New Roman"/>
          <w:sz w:val="22"/>
        </w:rPr>
      </w:pPr>
    </w:p>
    <w:p w14:paraId="423D4EE0" w14:textId="235293B1" w:rsidR="000026A0" w:rsidRPr="00054792" w:rsidRDefault="000026A0" w:rsidP="00054792">
      <w:pPr>
        <w:pStyle w:val="ListParagraph"/>
        <w:numPr>
          <w:ilvl w:val="1"/>
          <w:numId w:val="6"/>
        </w:numPr>
        <w:jc w:val="left"/>
        <w:rPr>
          <w:rFonts w:ascii="Times New Roman" w:hAnsi="Times New Roman"/>
          <w:b/>
          <w:bCs/>
          <w:i/>
          <w:iCs/>
          <w:sz w:val="22"/>
        </w:rPr>
      </w:pPr>
      <w:r w:rsidRPr="00054792">
        <w:rPr>
          <w:rFonts w:ascii="Times New Roman" w:hAnsi="Times New Roman"/>
          <w:b/>
          <w:bCs/>
          <w:i/>
          <w:iCs/>
          <w:sz w:val="22"/>
        </w:rPr>
        <w:tab/>
        <w:t>Q&amp;A</w:t>
      </w:r>
    </w:p>
    <w:p w14:paraId="69FD9D1A" w14:textId="30291FBE" w:rsidR="00B922CA" w:rsidRDefault="00B922CA" w:rsidP="00054792">
      <w:pPr>
        <w:pStyle w:val="ListParagraph"/>
        <w:ind w:left="360"/>
        <w:jc w:val="left"/>
        <w:rPr>
          <w:rFonts w:ascii="Times New Roman" w:hAnsi="Times New Roman"/>
          <w:sz w:val="22"/>
        </w:rPr>
      </w:pPr>
    </w:p>
    <w:p w14:paraId="34B37F9C" w14:textId="77777777" w:rsidR="00054792" w:rsidRPr="00054792" w:rsidRDefault="00054792" w:rsidP="00054792">
      <w:pPr>
        <w:pStyle w:val="ListParagraph"/>
        <w:ind w:left="360"/>
        <w:jc w:val="left"/>
        <w:rPr>
          <w:rFonts w:ascii="Times New Roman" w:hAnsi="Times New Roman"/>
          <w:sz w:val="22"/>
        </w:rPr>
      </w:pPr>
    </w:p>
    <w:p w14:paraId="0653B5E4" w14:textId="77777777" w:rsidR="00B922CA" w:rsidRPr="00054792" w:rsidRDefault="00B922CA" w:rsidP="00054792">
      <w:pPr>
        <w:pStyle w:val="ListParagraph"/>
        <w:ind w:left="0"/>
        <w:jc w:val="left"/>
        <w:rPr>
          <w:rFonts w:ascii="Times New Roman" w:hAnsi="Times New Roman"/>
          <w:sz w:val="22"/>
        </w:rPr>
      </w:pPr>
    </w:p>
    <w:p w14:paraId="5475A406" w14:textId="368A1748" w:rsidR="00B922CA" w:rsidRPr="00054792" w:rsidRDefault="000026A0" w:rsidP="00054792">
      <w:pPr>
        <w:jc w:val="left"/>
        <w:rPr>
          <w:rFonts w:ascii="Times New Roman" w:hAnsi="Times New Roman"/>
          <w:b/>
          <w:bCs/>
          <w:sz w:val="22"/>
          <w:u w:val="single"/>
        </w:rPr>
      </w:pPr>
      <w:bookmarkStart w:id="4" w:name="_Hlk38363931"/>
      <w:r w:rsidRPr="00054792">
        <w:rPr>
          <w:rFonts w:ascii="Times New Roman" w:hAnsi="Times New Roman"/>
          <w:b/>
          <w:bCs/>
          <w:sz w:val="22"/>
          <w:u w:val="single"/>
        </w:rPr>
        <w:t xml:space="preserve">Panel II: </w:t>
      </w:r>
      <w:r w:rsidR="00B922CA" w:rsidRPr="00054792">
        <w:rPr>
          <w:rFonts w:ascii="Times New Roman" w:hAnsi="Times New Roman"/>
          <w:b/>
          <w:bCs/>
          <w:sz w:val="22"/>
          <w:u w:val="single"/>
        </w:rPr>
        <w:t>Women in peacekeeping and peacebuilding</w:t>
      </w:r>
    </w:p>
    <w:bookmarkEnd w:id="4"/>
    <w:p w14:paraId="2858BB4B" w14:textId="77777777" w:rsidR="000026A0" w:rsidRPr="00054792" w:rsidRDefault="000026A0" w:rsidP="00054792">
      <w:pPr>
        <w:jc w:val="left"/>
        <w:rPr>
          <w:rFonts w:ascii="Times New Roman" w:hAnsi="Times New Roman"/>
          <w:i/>
          <w:iCs/>
          <w:sz w:val="22"/>
        </w:rPr>
      </w:pPr>
    </w:p>
    <w:p w14:paraId="76D60E6B" w14:textId="26267D5F" w:rsidR="009625A5" w:rsidRPr="00054792" w:rsidRDefault="000026A0" w:rsidP="00054792">
      <w:pPr>
        <w:jc w:val="left"/>
        <w:rPr>
          <w:rFonts w:ascii="Times New Roman" w:hAnsi="Times New Roman"/>
          <w:b/>
          <w:bCs/>
          <w:i/>
          <w:iCs/>
          <w:sz w:val="22"/>
        </w:rPr>
      </w:pPr>
      <w:r w:rsidRPr="00054792">
        <w:rPr>
          <w:rFonts w:ascii="Times New Roman" w:hAnsi="Times New Roman"/>
          <w:b/>
          <w:bCs/>
          <w:i/>
          <w:iCs/>
          <w:sz w:val="22"/>
        </w:rPr>
        <w:t>10.30</w:t>
      </w:r>
      <w:r w:rsidRPr="00054792">
        <w:rPr>
          <w:rFonts w:ascii="Times New Roman" w:hAnsi="Times New Roman"/>
          <w:b/>
          <w:bCs/>
          <w:i/>
          <w:iCs/>
          <w:sz w:val="22"/>
        </w:rPr>
        <w:tab/>
      </w:r>
      <w:r w:rsidR="00B922CA" w:rsidRPr="00054792">
        <w:rPr>
          <w:rFonts w:ascii="Times New Roman" w:hAnsi="Times New Roman"/>
          <w:b/>
          <w:bCs/>
          <w:i/>
          <w:iCs/>
          <w:sz w:val="22"/>
        </w:rPr>
        <w:t>Dr Suad Musa</w:t>
      </w:r>
      <w:r w:rsidR="00B204A9">
        <w:rPr>
          <w:rFonts w:ascii="Times New Roman" w:hAnsi="Times New Roman"/>
          <w:b/>
          <w:bCs/>
          <w:i/>
          <w:iCs/>
          <w:sz w:val="22"/>
        </w:rPr>
        <w:t>: “</w:t>
      </w:r>
      <w:r w:rsidR="00B204A9" w:rsidRPr="00B204A9">
        <w:rPr>
          <w:rFonts w:ascii="Times New Roman" w:hAnsi="Times New Roman"/>
          <w:b/>
          <w:bCs/>
          <w:i/>
          <w:iCs/>
          <w:sz w:val="22"/>
        </w:rPr>
        <w:t>UNSCR 1352 and the experience of women in Sudan</w:t>
      </w:r>
      <w:r w:rsidR="00B204A9">
        <w:rPr>
          <w:rFonts w:ascii="Times New Roman" w:hAnsi="Times New Roman"/>
          <w:b/>
          <w:bCs/>
          <w:i/>
          <w:iCs/>
          <w:sz w:val="22"/>
        </w:rPr>
        <w:t>”</w:t>
      </w:r>
    </w:p>
    <w:p w14:paraId="1AED6B3C" w14:textId="77777777" w:rsidR="004200E0" w:rsidRDefault="004200E0" w:rsidP="004200E0">
      <w:pPr>
        <w:jc w:val="left"/>
        <w:rPr>
          <w:rFonts w:ascii="Times New Roman" w:hAnsi="Times New Roman"/>
          <w:sz w:val="22"/>
        </w:rPr>
      </w:pPr>
    </w:p>
    <w:p w14:paraId="04F1AA5A" w14:textId="3C06C0D5" w:rsidR="00B204A9" w:rsidRDefault="00B204A9" w:rsidP="004200E0">
      <w:pPr>
        <w:jc w:val="left"/>
        <w:rPr>
          <w:rFonts w:ascii="Times New Roman" w:hAnsi="Times New Roman"/>
          <w:sz w:val="22"/>
        </w:rPr>
      </w:pPr>
      <w:r w:rsidRPr="00B204A9">
        <w:rPr>
          <w:rFonts w:ascii="Times New Roman" w:hAnsi="Times New Roman"/>
          <w:sz w:val="22"/>
        </w:rPr>
        <w:t>Sudan is a country plagued by violent conflict since its independence in 1956. The context has generated an excessive impact on women and girls, the worst of which is gender-based violence, most notably rape. However, their involvement in the pursuit of peace as stipulated in the resolution is insignificant; and they still bear the brunt of wars.</w:t>
      </w:r>
    </w:p>
    <w:p w14:paraId="7A39452B" w14:textId="77777777" w:rsidR="00B204A9" w:rsidRDefault="00B204A9" w:rsidP="004200E0">
      <w:pPr>
        <w:jc w:val="left"/>
        <w:rPr>
          <w:rFonts w:ascii="Times New Roman" w:hAnsi="Times New Roman"/>
          <w:sz w:val="22"/>
        </w:rPr>
      </w:pPr>
    </w:p>
    <w:p w14:paraId="0DAB6D3F" w14:textId="186B0F7D" w:rsidR="00B204A9" w:rsidRDefault="00B204A9" w:rsidP="004200E0">
      <w:pPr>
        <w:jc w:val="left"/>
        <w:rPr>
          <w:rFonts w:ascii="Times New Roman" w:hAnsi="Times New Roman"/>
          <w:sz w:val="22"/>
        </w:rPr>
      </w:pPr>
      <w:r w:rsidRPr="00B204A9">
        <w:rPr>
          <w:rFonts w:ascii="Times New Roman" w:hAnsi="Times New Roman"/>
          <w:sz w:val="22"/>
        </w:rPr>
        <w:t xml:space="preserve">Suad Musa (a PHD) is an independent researcher in gender issues. Her book ‘Hawks and Doves in Sudan conflict,’ published by James Currey - 2018, has been awarded the Aidoo-Snyder Prize of 2019.  </w:t>
      </w:r>
    </w:p>
    <w:p w14:paraId="40225CDC" w14:textId="77777777" w:rsidR="00B922CA" w:rsidRPr="00054792" w:rsidRDefault="00B922CA" w:rsidP="00054792">
      <w:pPr>
        <w:pStyle w:val="ListParagraph"/>
        <w:ind w:left="360"/>
        <w:jc w:val="left"/>
        <w:rPr>
          <w:rFonts w:ascii="Times New Roman" w:hAnsi="Times New Roman"/>
          <w:sz w:val="22"/>
        </w:rPr>
      </w:pPr>
    </w:p>
    <w:p w14:paraId="0151463B" w14:textId="77777777" w:rsidR="00B922CA" w:rsidRPr="00054792" w:rsidRDefault="00B922CA" w:rsidP="00054792">
      <w:pPr>
        <w:pStyle w:val="ListParagraph"/>
        <w:ind w:left="360"/>
        <w:jc w:val="left"/>
        <w:rPr>
          <w:rFonts w:ascii="Times New Roman" w:hAnsi="Times New Roman"/>
          <w:sz w:val="22"/>
        </w:rPr>
      </w:pPr>
    </w:p>
    <w:p w14:paraId="44452C3F" w14:textId="1E6F67D6" w:rsidR="009625A5" w:rsidRPr="0011351C" w:rsidRDefault="009625A5" w:rsidP="0011351C">
      <w:pPr>
        <w:jc w:val="left"/>
        <w:rPr>
          <w:rFonts w:ascii="Times New Roman" w:hAnsi="Times New Roman"/>
          <w:b/>
          <w:bCs/>
          <w:i/>
          <w:iCs/>
          <w:sz w:val="22"/>
        </w:rPr>
      </w:pPr>
      <w:r w:rsidRPr="00054792">
        <w:rPr>
          <w:rFonts w:ascii="Times New Roman" w:hAnsi="Times New Roman"/>
          <w:b/>
          <w:bCs/>
          <w:i/>
          <w:iCs/>
          <w:sz w:val="22"/>
        </w:rPr>
        <w:t>10.45</w:t>
      </w:r>
      <w:r w:rsidRPr="00054792">
        <w:rPr>
          <w:rFonts w:ascii="Times New Roman" w:hAnsi="Times New Roman"/>
          <w:b/>
          <w:bCs/>
          <w:i/>
          <w:iCs/>
          <w:sz w:val="22"/>
        </w:rPr>
        <w:tab/>
      </w:r>
      <w:r w:rsidR="00B922CA" w:rsidRPr="00054792">
        <w:rPr>
          <w:rFonts w:ascii="Times New Roman" w:hAnsi="Times New Roman"/>
          <w:b/>
          <w:bCs/>
          <w:i/>
          <w:iCs/>
          <w:sz w:val="22"/>
        </w:rPr>
        <w:t xml:space="preserve">Captain Sophie </w:t>
      </w:r>
      <w:r w:rsidR="00B922CA" w:rsidRPr="0011351C">
        <w:rPr>
          <w:rFonts w:ascii="Times New Roman" w:hAnsi="Times New Roman"/>
          <w:b/>
          <w:bCs/>
          <w:i/>
          <w:iCs/>
          <w:sz w:val="22"/>
        </w:rPr>
        <w:t>Piper</w:t>
      </w:r>
      <w:r w:rsidR="0011351C" w:rsidRPr="0011351C">
        <w:rPr>
          <w:rFonts w:ascii="Times New Roman" w:hAnsi="Times New Roman"/>
          <w:b/>
          <w:bCs/>
          <w:i/>
          <w:iCs/>
          <w:sz w:val="22"/>
        </w:rPr>
        <w:t xml:space="preserve">: </w:t>
      </w:r>
      <w:r w:rsidRPr="0011351C">
        <w:rPr>
          <w:rFonts w:ascii="Times New Roman" w:hAnsi="Times New Roman"/>
          <w:b/>
          <w:bCs/>
          <w:i/>
          <w:iCs/>
          <w:sz w:val="22"/>
        </w:rPr>
        <w:t>“Uniformed Women in South Sudan”</w:t>
      </w:r>
    </w:p>
    <w:p w14:paraId="3EAD7A67" w14:textId="77777777" w:rsidR="009625A5" w:rsidRPr="00054792" w:rsidRDefault="009625A5" w:rsidP="00054792">
      <w:pPr>
        <w:jc w:val="left"/>
        <w:rPr>
          <w:rFonts w:ascii="Times New Roman" w:hAnsi="Times New Roman"/>
          <w:b/>
          <w:bCs/>
          <w:sz w:val="22"/>
        </w:rPr>
      </w:pPr>
    </w:p>
    <w:p w14:paraId="6F42BB28" w14:textId="774231FD" w:rsidR="0075694C" w:rsidRPr="00054792" w:rsidRDefault="000D50A2" w:rsidP="000D50A2">
      <w:pPr>
        <w:jc w:val="left"/>
        <w:rPr>
          <w:rFonts w:ascii="Times New Roman" w:hAnsi="Times New Roman"/>
          <w:sz w:val="22"/>
        </w:rPr>
      </w:pPr>
      <w:r>
        <w:rPr>
          <w:rFonts w:ascii="Times New Roman" w:hAnsi="Times New Roman"/>
          <w:sz w:val="22"/>
        </w:rPr>
        <w:t xml:space="preserve">Captain Sophie Piper </w:t>
      </w:r>
      <w:r w:rsidR="004200E0">
        <w:rPr>
          <w:rFonts w:ascii="Times New Roman" w:hAnsi="Times New Roman"/>
          <w:sz w:val="22"/>
        </w:rPr>
        <w:t xml:space="preserve">is currently </w:t>
      </w:r>
      <w:r w:rsidR="00B922CA" w:rsidRPr="00054792">
        <w:rPr>
          <w:rFonts w:ascii="Times New Roman" w:hAnsi="Times New Roman"/>
          <w:sz w:val="22"/>
        </w:rPr>
        <w:t xml:space="preserve">serving with </w:t>
      </w:r>
      <w:r w:rsidR="004200E0">
        <w:rPr>
          <w:rFonts w:ascii="Times New Roman" w:hAnsi="Times New Roman"/>
          <w:sz w:val="22"/>
        </w:rPr>
        <w:t xml:space="preserve">the </w:t>
      </w:r>
      <w:r w:rsidR="00B922CA" w:rsidRPr="00054792">
        <w:rPr>
          <w:rFonts w:ascii="Times New Roman" w:hAnsi="Times New Roman"/>
          <w:sz w:val="22"/>
        </w:rPr>
        <w:t>UN peacekeeping mission in South Sudan</w:t>
      </w:r>
      <w:r w:rsidR="004200E0">
        <w:rPr>
          <w:rFonts w:ascii="Times New Roman" w:hAnsi="Times New Roman"/>
          <w:sz w:val="22"/>
        </w:rPr>
        <w:t>.</w:t>
      </w:r>
    </w:p>
    <w:p w14:paraId="6371427F" w14:textId="590F80FD" w:rsidR="0075694C" w:rsidRPr="00054792" w:rsidRDefault="0075694C" w:rsidP="00054792">
      <w:pPr>
        <w:jc w:val="left"/>
        <w:rPr>
          <w:rFonts w:ascii="Times New Roman" w:hAnsi="Times New Roman"/>
          <w:i/>
          <w:iCs/>
          <w:sz w:val="22"/>
        </w:rPr>
      </w:pPr>
    </w:p>
    <w:p w14:paraId="50A0E296" w14:textId="07B00B6F" w:rsidR="00742B95" w:rsidRPr="00742B95" w:rsidRDefault="00742B95" w:rsidP="00054792">
      <w:pPr>
        <w:jc w:val="left"/>
        <w:rPr>
          <w:rFonts w:ascii="Times New Roman" w:hAnsi="Times New Roman"/>
          <w:sz w:val="22"/>
        </w:rPr>
      </w:pPr>
      <w:proofErr w:type="spellStart"/>
      <w:r w:rsidRPr="00742B95">
        <w:rPr>
          <w:rFonts w:ascii="Times New Roman" w:hAnsi="Times New Roman"/>
          <w:sz w:val="22"/>
        </w:rPr>
        <w:t>Capt</w:t>
      </w:r>
      <w:proofErr w:type="spellEnd"/>
      <w:r w:rsidRPr="00742B95">
        <w:rPr>
          <w:rFonts w:ascii="Times New Roman" w:hAnsi="Times New Roman"/>
          <w:sz w:val="22"/>
        </w:rPr>
        <w:t xml:space="preserve"> Sophie Piper commissioned from the Royal Military Academy Sandhurst in April 2013.  She has spent time serving in Germany where she deployed on Op TOSCA as part of the British support to the UN Mission in Cyprus, before taking on a role in training future Army Recruits. Sophie moved to Nepal where she worked with the Gurkha Welfare Trust developing their community projects before continuing her work with the Gurkha as a Programme manager in Maidstone. She has recently returned from South Sudan on Op TRENTON, as part of the UK support to the UN mission.</w:t>
      </w:r>
    </w:p>
    <w:p w14:paraId="67A6CF27" w14:textId="77777777" w:rsidR="00742B95" w:rsidRDefault="00742B95" w:rsidP="00054792">
      <w:pPr>
        <w:jc w:val="left"/>
        <w:rPr>
          <w:rFonts w:ascii="Times New Roman" w:hAnsi="Times New Roman"/>
          <w:b/>
          <w:bCs/>
          <w:i/>
          <w:iCs/>
          <w:sz w:val="22"/>
        </w:rPr>
      </w:pPr>
    </w:p>
    <w:p w14:paraId="42D43E81" w14:textId="47216830" w:rsidR="009625A5" w:rsidRPr="00054792" w:rsidRDefault="009625A5" w:rsidP="00054792">
      <w:pPr>
        <w:jc w:val="left"/>
        <w:rPr>
          <w:rFonts w:ascii="Times New Roman" w:hAnsi="Times New Roman"/>
          <w:b/>
          <w:bCs/>
          <w:i/>
          <w:iCs/>
          <w:sz w:val="22"/>
        </w:rPr>
      </w:pPr>
      <w:r w:rsidRPr="00054792">
        <w:rPr>
          <w:rFonts w:ascii="Times New Roman" w:hAnsi="Times New Roman"/>
          <w:b/>
          <w:bCs/>
          <w:i/>
          <w:iCs/>
          <w:sz w:val="22"/>
        </w:rPr>
        <w:t>11.00</w:t>
      </w:r>
      <w:r w:rsidRPr="00054792">
        <w:rPr>
          <w:rFonts w:ascii="Times New Roman" w:hAnsi="Times New Roman"/>
          <w:b/>
          <w:bCs/>
          <w:i/>
          <w:iCs/>
          <w:sz w:val="22"/>
        </w:rPr>
        <w:tab/>
        <w:t>Q&amp;A</w:t>
      </w:r>
    </w:p>
    <w:p w14:paraId="4A248BC9" w14:textId="7713754C" w:rsidR="009625A5" w:rsidRPr="00054792" w:rsidRDefault="009625A5" w:rsidP="00054792">
      <w:pPr>
        <w:jc w:val="left"/>
        <w:rPr>
          <w:rFonts w:ascii="Times New Roman" w:hAnsi="Times New Roman"/>
          <w:b/>
          <w:bCs/>
          <w:i/>
          <w:iCs/>
          <w:sz w:val="22"/>
        </w:rPr>
      </w:pPr>
    </w:p>
    <w:p w14:paraId="4087ECFB" w14:textId="399B2323" w:rsidR="009625A5" w:rsidRPr="00054792" w:rsidRDefault="009625A5" w:rsidP="00054792">
      <w:pPr>
        <w:jc w:val="left"/>
        <w:rPr>
          <w:rFonts w:ascii="Times New Roman" w:hAnsi="Times New Roman"/>
          <w:b/>
          <w:bCs/>
          <w:i/>
          <w:iCs/>
          <w:sz w:val="22"/>
        </w:rPr>
      </w:pPr>
    </w:p>
    <w:p w14:paraId="0F9FDA46" w14:textId="0194DE2E" w:rsidR="009625A5" w:rsidRPr="00054792" w:rsidRDefault="009625A5" w:rsidP="00054792">
      <w:pPr>
        <w:jc w:val="left"/>
        <w:rPr>
          <w:rFonts w:ascii="Times New Roman" w:eastAsia="Calibri" w:hAnsi="Times New Roman"/>
          <w:b/>
          <w:bCs/>
          <w:i/>
          <w:iCs/>
          <w:sz w:val="22"/>
        </w:rPr>
      </w:pPr>
      <w:r w:rsidRPr="00054792">
        <w:rPr>
          <w:rFonts w:ascii="Times New Roman" w:hAnsi="Times New Roman"/>
          <w:b/>
          <w:bCs/>
          <w:i/>
          <w:iCs/>
          <w:sz w:val="22"/>
        </w:rPr>
        <w:t xml:space="preserve">11.15 </w:t>
      </w:r>
      <w:r w:rsidRPr="00054792">
        <w:rPr>
          <w:rFonts w:ascii="Times New Roman" w:hAnsi="Times New Roman"/>
          <w:b/>
          <w:bCs/>
          <w:i/>
          <w:iCs/>
          <w:sz w:val="22"/>
        </w:rPr>
        <w:tab/>
      </w:r>
      <w:r w:rsidRPr="00054792">
        <w:rPr>
          <w:rFonts w:ascii="Times New Roman" w:eastAsia="Calibri" w:hAnsi="Times New Roman"/>
          <w:b/>
          <w:bCs/>
          <w:i/>
          <w:iCs/>
          <w:sz w:val="22"/>
        </w:rPr>
        <w:t>Coffee Break and opportunity to engage with speakers in informal breakout sessions</w:t>
      </w:r>
    </w:p>
    <w:p w14:paraId="4F4DFC8F" w14:textId="7DDED5CF" w:rsidR="009625A5" w:rsidRPr="00054792" w:rsidRDefault="009625A5" w:rsidP="00054792">
      <w:pPr>
        <w:jc w:val="left"/>
        <w:rPr>
          <w:rFonts w:ascii="Times New Roman" w:eastAsia="Calibri" w:hAnsi="Times New Roman"/>
          <w:b/>
          <w:bCs/>
          <w:i/>
          <w:iCs/>
          <w:sz w:val="22"/>
        </w:rPr>
      </w:pPr>
    </w:p>
    <w:p w14:paraId="68BD5A90" w14:textId="43482399" w:rsidR="009625A5" w:rsidRPr="00054792" w:rsidRDefault="009625A5" w:rsidP="00054792">
      <w:pPr>
        <w:jc w:val="left"/>
        <w:rPr>
          <w:rFonts w:ascii="Times New Roman" w:eastAsia="Calibri" w:hAnsi="Times New Roman"/>
          <w:b/>
          <w:bCs/>
          <w:i/>
          <w:iCs/>
          <w:sz w:val="22"/>
        </w:rPr>
      </w:pPr>
    </w:p>
    <w:p w14:paraId="2C1F0107" w14:textId="7F40B887" w:rsidR="002F3FC4" w:rsidRPr="00054792" w:rsidRDefault="009625A5" w:rsidP="00054792">
      <w:pPr>
        <w:jc w:val="left"/>
        <w:rPr>
          <w:rFonts w:ascii="Times New Roman" w:hAnsi="Times New Roman"/>
          <w:b/>
          <w:bCs/>
          <w:sz w:val="22"/>
          <w:u w:val="single"/>
        </w:rPr>
      </w:pPr>
      <w:r w:rsidRPr="00054792">
        <w:rPr>
          <w:rFonts w:ascii="Times New Roman" w:eastAsia="Calibri" w:hAnsi="Times New Roman"/>
          <w:b/>
          <w:bCs/>
          <w:sz w:val="22"/>
          <w:u w:val="single"/>
        </w:rPr>
        <w:t xml:space="preserve">Panel III: </w:t>
      </w:r>
      <w:r w:rsidR="002F3FC4" w:rsidRPr="00054792">
        <w:rPr>
          <w:rFonts w:ascii="Times New Roman" w:hAnsi="Times New Roman"/>
          <w:b/>
          <w:bCs/>
          <w:sz w:val="22"/>
          <w:u w:val="single"/>
        </w:rPr>
        <w:t>Combating sexual and gender-based violence, the search for justice and peace</w:t>
      </w:r>
    </w:p>
    <w:p w14:paraId="6CB7D5D9" w14:textId="77777777" w:rsidR="009625A5" w:rsidRPr="00054792" w:rsidRDefault="009625A5" w:rsidP="00054792">
      <w:pPr>
        <w:jc w:val="left"/>
        <w:rPr>
          <w:rFonts w:ascii="Times New Roman" w:hAnsi="Times New Roman"/>
          <w:i/>
          <w:iCs/>
          <w:sz w:val="22"/>
        </w:rPr>
      </w:pPr>
    </w:p>
    <w:p w14:paraId="0EDF4D27" w14:textId="77777777" w:rsidR="009625A5" w:rsidRPr="00054792" w:rsidRDefault="009625A5" w:rsidP="00054792">
      <w:pPr>
        <w:jc w:val="left"/>
        <w:rPr>
          <w:rFonts w:ascii="Times New Roman" w:hAnsi="Times New Roman"/>
          <w:b/>
          <w:bCs/>
          <w:i/>
          <w:iCs/>
          <w:sz w:val="22"/>
        </w:rPr>
      </w:pPr>
      <w:r w:rsidRPr="00054792">
        <w:rPr>
          <w:rFonts w:ascii="Times New Roman" w:hAnsi="Times New Roman"/>
          <w:b/>
          <w:bCs/>
          <w:i/>
          <w:iCs/>
          <w:sz w:val="22"/>
        </w:rPr>
        <w:t xml:space="preserve">11.35 </w:t>
      </w:r>
      <w:r w:rsidRPr="00054792">
        <w:rPr>
          <w:rFonts w:ascii="Times New Roman" w:hAnsi="Times New Roman"/>
          <w:b/>
          <w:bCs/>
          <w:i/>
          <w:iCs/>
          <w:sz w:val="22"/>
        </w:rPr>
        <w:tab/>
      </w:r>
      <w:r w:rsidR="00B922CA" w:rsidRPr="00054792">
        <w:rPr>
          <w:rFonts w:ascii="Times New Roman" w:hAnsi="Times New Roman"/>
          <w:b/>
          <w:bCs/>
          <w:i/>
          <w:iCs/>
          <w:sz w:val="22"/>
        </w:rPr>
        <w:t>Baroness Arminka Helic</w:t>
      </w:r>
    </w:p>
    <w:p w14:paraId="2F5FAC37" w14:textId="77777777" w:rsidR="009625A5" w:rsidRPr="00054792" w:rsidRDefault="009625A5" w:rsidP="00054792">
      <w:pPr>
        <w:jc w:val="left"/>
        <w:rPr>
          <w:rFonts w:ascii="Times New Roman" w:hAnsi="Times New Roman"/>
          <w:b/>
          <w:bCs/>
          <w:sz w:val="22"/>
        </w:rPr>
      </w:pPr>
    </w:p>
    <w:p w14:paraId="3E5A9881" w14:textId="746E6917" w:rsidR="0091303F" w:rsidRPr="00054792" w:rsidRDefault="000D50A2" w:rsidP="000D50A2">
      <w:pPr>
        <w:jc w:val="left"/>
        <w:rPr>
          <w:rFonts w:ascii="Times New Roman" w:hAnsi="Times New Roman"/>
          <w:sz w:val="22"/>
        </w:rPr>
      </w:pPr>
      <w:r>
        <w:rPr>
          <w:rFonts w:ascii="Times New Roman" w:hAnsi="Times New Roman"/>
          <w:sz w:val="22"/>
        </w:rPr>
        <w:t xml:space="preserve">Baroness Helic was adviser to the UK Foreign Secretary between </w:t>
      </w:r>
      <w:r w:rsidR="00B922CA" w:rsidRPr="00054792">
        <w:rPr>
          <w:rFonts w:ascii="Times New Roman" w:hAnsi="Times New Roman"/>
          <w:sz w:val="22"/>
        </w:rPr>
        <w:t>2010-14</w:t>
      </w:r>
      <w:r>
        <w:rPr>
          <w:rFonts w:ascii="Times New Roman" w:hAnsi="Times New Roman"/>
          <w:sz w:val="22"/>
        </w:rPr>
        <w:t xml:space="preserve">. She is </w:t>
      </w:r>
      <w:r w:rsidR="00B922CA" w:rsidRPr="00054792">
        <w:rPr>
          <w:rFonts w:ascii="Times New Roman" w:hAnsi="Times New Roman"/>
          <w:sz w:val="22"/>
        </w:rPr>
        <w:t xml:space="preserve">member of </w:t>
      </w:r>
      <w:r>
        <w:rPr>
          <w:rFonts w:ascii="Times New Roman" w:hAnsi="Times New Roman"/>
          <w:sz w:val="22"/>
        </w:rPr>
        <w:t xml:space="preserve">the </w:t>
      </w:r>
      <w:r w:rsidR="00B922CA" w:rsidRPr="00054792">
        <w:rPr>
          <w:rFonts w:ascii="Times New Roman" w:hAnsi="Times New Roman"/>
          <w:sz w:val="22"/>
        </w:rPr>
        <w:t xml:space="preserve">House of Lords </w:t>
      </w:r>
      <w:r>
        <w:rPr>
          <w:rFonts w:ascii="Times New Roman" w:hAnsi="Times New Roman"/>
          <w:sz w:val="22"/>
        </w:rPr>
        <w:t xml:space="preserve">and the </w:t>
      </w:r>
      <w:r w:rsidRPr="00054792">
        <w:rPr>
          <w:rFonts w:ascii="Times New Roman" w:hAnsi="Times New Roman"/>
          <w:sz w:val="22"/>
        </w:rPr>
        <w:t>Int</w:t>
      </w:r>
      <w:r>
        <w:rPr>
          <w:rFonts w:ascii="Times New Roman" w:hAnsi="Times New Roman"/>
          <w:sz w:val="22"/>
        </w:rPr>
        <w:t>ernation</w:t>
      </w:r>
      <w:r w:rsidRPr="00054792">
        <w:rPr>
          <w:rFonts w:ascii="Times New Roman" w:hAnsi="Times New Roman"/>
          <w:sz w:val="22"/>
        </w:rPr>
        <w:t>al</w:t>
      </w:r>
      <w:r w:rsidR="00B922CA" w:rsidRPr="00054792">
        <w:rPr>
          <w:rFonts w:ascii="Times New Roman" w:hAnsi="Times New Roman"/>
          <w:sz w:val="22"/>
        </w:rPr>
        <w:t xml:space="preserve"> Rel</w:t>
      </w:r>
      <w:r>
        <w:rPr>
          <w:rFonts w:ascii="Times New Roman" w:hAnsi="Times New Roman"/>
          <w:sz w:val="22"/>
        </w:rPr>
        <w:t>ation</w:t>
      </w:r>
      <w:r w:rsidR="00B922CA" w:rsidRPr="00054792">
        <w:rPr>
          <w:rFonts w:ascii="Times New Roman" w:hAnsi="Times New Roman"/>
          <w:sz w:val="22"/>
        </w:rPr>
        <w:t>s and Defence C</w:t>
      </w:r>
      <w:r>
        <w:rPr>
          <w:rFonts w:ascii="Times New Roman" w:hAnsi="Times New Roman"/>
          <w:sz w:val="22"/>
        </w:rPr>
        <w:t>ommittee.</w:t>
      </w:r>
    </w:p>
    <w:p w14:paraId="0ECD9DD1" w14:textId="77777777" w:rsidR="00B922CA" w:rsidRPr="00054792" w:rsidRDefault="00B922CA" w:rsidP="00054792">
      <w:pPr>
        <w:pStyle w:val="ListParagraph"/>
        <w:ind w:left="360"/>
        <w:jc w:val="left"/>
        <w:rPr>
          <w:rFonts w:ascii="Times New Roman" w:hAnsi="Times New Roman"/>
          <w:sz w:val="22"/>
        </w:rPr>
      </w:pPr>
    </w:p>
    <w:p w14:paraId="03872549" w14:textId="77777777" w:rsidR="009625A5" w:rsidRPr="00054792" w:rsidRDefault="009625A5" w:rsidP="00054792">
      <w:pPr>
        <w:jc w:val="left"/>
        <w:rPr>
          <w:rFonts w:ascii="Times New Roman" w:hAnsi="Times New Roman"/>
          <w:b/>
          <w:bCs/>
          <w:i/>
          <w:iCs/>
          <w:sz w:val="22"/>
        </w:rPr>
      </w:pPr>
      <w:r w:rsidRPr="00054792">
        <w:rPr>
          <w:rFonts w:ascii="Times New Roman" w:hAnsi="Times New Roman"/>
          <w:b/>
          <w:bCs/>
          <w:i/>
          <w:iCs/>
          <w:sz w:val="22"/>
        </w:rPr>
        <w:t>11.50</w:t>
      </w:r>
      <w:r w:rsidRPr="00054792">
        <w:rPr>
          <w:rFonts w:ascii="Times New Roman" w:hAnsi="Times New Roman"/>
          <w:b/>
          <w:bCs/>
          <w:i/>
          <w:iCs/>
          <w:sz w:val="22"/>
        </w:rPr>
        <w:tab/>
      </w:r>
      <w:r w:rsidR="00B922CA" w:rsidRPr="00054792">
        <w:rPr>
          <w:rFonts w:ascii="Times New Roman" w:hAnsi="Times New Roman"/>
          <w:b/>
          <w:bCs/>
          <w:i/>
          <w:iCs/>
          <w:sz w:val="22"/>
        </w:rPr>
        <w:t>Dr Henri Myrttinen</w:t>
      </w:r>
    </w:p>
    <w:p w14:paraId="1DA69309" w14:textId="1A6380C9" w:rsidR="00592B0E" w:rsidRDefault="00592B0E" w:rsidP="00592B0E">
      <w:pPr>
        <w:jc w:val="left"/>
        <w:rPr>
          <w:rFonts w:ascii="Times New Roman" w:hAnsi="Times New Roman"/>
          <w:sz w:val="22"/>
        </w:rPr>
      </w:pPr>
    </w:p>
    <w:p w14:paraId="24D739B0" w14:textId="751184B8" w:rsidR="00592B0E" w:rsidRDefault="00592B0E" w:rsidP="00592B0E">
      <w:pPr>
        <w:jc w:val="left"/>
        <w:rPr>
          <w:rFonts w:ascii="Times New Roman" w:hAnsi="Times New Roman"/>
          <w:sz w:val="22"/>
        </w:rPr>
      </w:pPr>
      <w:r w:rsidRPr="00592B0E">
        <w:rPr>
          <w:rFonts w:ascii="Times New Roman" w:hAnsi="Times New Roman"/>
          <w:sz w:val="22"/>
        </w:rPr>
        <w:t>Henri has worked for numerous NGOs and research institutions on gender, peace and security, focusing mostly on Southeast Asia and Central Asia, but also on Sub-Saharan Africa, the Middle East and Central and Eastern Europe. He holds a PhD in Conflict Resolution and Peace Studies and wrote his thesis on masculinities and urban violence in Timor-Leste. He has worked on gender-based violence prevention, on critically engaging masculinities, integrating diverse sexual orientation and gender identity and expression (SOGIE) perspectives into peace and security work, as well as the gender dimension of small arms and light weapons, armed conflict and formal and informal security sector actors.</w:t>
      </w:r>
    </w:p>
    <w:p w14:paraId="23084471" w14:textId="77777777" w:rsidR="00592B0E" w:rsidRPr="00054792" w:rsidRDefault="00592B0E" w:rsidP="00592B0E">
      <w:pPr>
        <w:jc w:val="left"/>
        <w:rPr>
          <w:rFonts w:ascii="Times New Roman" w:hAnsi="Times New Roman"/>
          <w:sz w:val="22"/>
        </w:rPr>
      </w:pPr>
    </w:p>
    <w:p w14:paraId="027DCF70" w14:textId="2F8BB349" w:rsidR="009625A5" w:rsidRPr="00054792" w:rsidRDefault="009625A5" w:rsidP="00054792">
      <w:pPr>
        <w:jc w:val="left"/>
        <w:rPr>
          <w:rFonts w:ascii="Times New Roman" w:hAnsi="Times New Roman"/>
          <w:sz w:val="22"/>
        </w:rPr>
      </w:pPr>
    </w:p>
    <w:p w14:paraId="1D69C8D2" w14:textId="50938313" w:rsidR="009625A5" w:rsidRPr="00054792" w:rsidRDefault="009625A5" w:rsidP="00054792">
      <w:pPr>
        <w:jc w:val="left"/>
        <w:rPr>
          <w:rFonts w:ascii="Times New Roman" w:hAnsi="Times New Roman"/>
          <w:b/>
          <w:bCs/>
          <w:i/>
          <w:iCs/>
          <w:sz w:val="22"/>
        </w:rPr>
      </w:pPr>
      <w:r w:rsidRPr="00054792">
        <w:rPr>
          <w:rFonts w:ascii="Times New Roman" w:hAnsi="Times New Roman"/>
          <w:b/>
          <w:bCs/>
          <w:i/>
          <w:iCs/>
          <w:sz w:val="22"/>
        </w:rPr>
        <w:t xml:space="preserve">12.05 </w:t>
      </w:r>
      <w:r w:rsidRPr="00054792">
        <w:rPr>
          <w:rFonts w:ascii="Times New Roman" w:hAnsi="Times New Roman"/>
          <w:b/>
          <w:bCs/>
          <w:i/>
          <w:iCs/>
          <w:sz w:val="22"/>
        </w:rPr>
        <w:tab/>
        <w:t>Q&amp;A</w:t>
      </w:r>
    </w:p>
    <w:p w14:paraId="012C0AF5" w14:textId="77777777" w:rsidR="00B922CA" w:rsidRPr="00054792" w:rsidRDefault="00B922CA" w:rsidP="00054792">
      <w:pPr>
        <w:pStyle w:val="ListParagraph"/>
        <w:ind w:left="360"/>
        <w:jc w:val="left"/>
        <w:rPr>
          <w:rFonts w:ascii="Times New Roman" w:hAnsi="Times New Roman"/>
          <w:i/>
          <w:iCs/>
          <w:sz w:val="22"/>
        </w:rPr>
      </w:pPr>
    </w:p>
    <w:p w14:paraId="393FDFC7" w14:textId="43BC3775" w:rsidR="00B922CA" w:rsidRDefault="00B922CA" w:rsidP="00054792">
      <w:pPr>
        <w:jc w:val="left"/>
        <w:rPr>
          <w:rFonts w:ascii="Times New Roman" w:hAnsi="Times New Roman"/>
          <w:i/>
          <w:iCs/>
          <w:sz w:val="22"/>
        </w:rPr>
      </w:pPr>
    </w:p>
    <w:p w14:paraId="26A85481" w14:textId="2B543A37" w:rsidR="0011351C" w:rsidRPr="0011351C" w:rsidRDefault="0011351C" w:rsidP="00054792">
      <w:pPr>
        <w:jc w:val="left"/>
        <w:rPr>
          <w:rFonts w:ascii="Times New Roman" w:hAnsi="Times New Roman"/>
          <w:b/>
          <w:bCs/>
          <w:sz w:val="22"/>
          <w:u w:val="single"/>
        </w:rPr>
      </w:pPr>
      <w:r w:rsidRPr="0011351C">
        <w:rPr>
          <w:rFonts w:ascii="Times New Roman" w:hAnsi="Times New Roman"/>
          <w:b/>
          <w:bCs/>
          <w:sz w:val="22"/>
          <w:u w:val="single"/>
        </w:rPr>
        <w:t>Closing plenary: Reflections on the WPS agenda, and on the Conference</w:t>
      </w:r>
    </w:p>
    <w:p w14:paraId="0C8C7677" w14:textId="77777777" w:rsidR="0011351C" w:rsidRDefault="0011351C" w:rsidP="00054792">
      <w:pPr>
        <w:jc w:val="left"/>
        <w:rPr>
          <w:rFonts w:ascii="Times New Roman" w:hAnsi="Times New Roman"/>
          <w:b/>
          <w:i/>
          <w:iCs/>
          <w:sz w:val="22"/>
        </w:rPr>
      </w:pPr>
    </w:p>
    <w:p w14:paraId="155D8F24" w14:textId="7AA92E86" w:rsidR="0011351C" w:rsidRPr="0011351C" w:rsidRDefault="009625A5" w:rsidP="0011351C">
      <w:pPr>
        <w:jc w:val="left"/>
        <w:rPr>
          <w:rFonts w:ascii="Times New Roman" w:hAnsi="Times New Roman"/>
          <w:b/>
          <w:i/>
          <w:iCs/>
          <w:sz w:val="22"/>
        </w:rPr>
      </w:pPr>
      <w:r w:rsidRPr="00054792">
        <w:rPr>
          <w:rFonts w:ascii="Times New Roman" w:hAnsi="Times New Roman"/>
          <w:b/>
          <w:i/>
          <w:iCs/>
          <w:sz w:val="22"/>
        </w:rPr>
        <w:t>12.20</w:t>
      </w:r>
      <w:r w:rsidRPr="00054792">
        <w:rPr>
          <w:rFonts w:ascii="Times New Roman" w:hAnsi="Times New Roman"/>
          <w:b/>
          <w:i/>
          <w:iCs/>
          <w:sz w:val="22"/>
        </w:rPr>
        <w:tab/>
      </w:r>
      <w:r w:rsidR="00B922CA" w:rsidRPr="0011351C">
        <w:rPr>
          <w:rFonts w:ascii="Times New Roman" w:hAnsi="Times New Roman"/>
          <w:b/>
          <w:bCs/>
          <w:i/>
          <w:iCs/>
          <w:sz w:val="22"/>
        </w:rPr>
        <w:t>Frances Guy</w:t>
      </w:r>
    </w:p>
    <w:p w14:paraId="2ADCD1CB" w14:textId="77777777" w:rsidR="0011351C" w:rsidRDefault="0011351C" w:rsidP="00054792">
      <w:pPr>
        <w:ind w:firstLine="720"/>
        <w:jc w:val="left"/>
        <w:rPr>
          <w:rFonts w:ascii="Times New Roman" w:hAnsi="Times New Roman"/>
          <w:sz w:val="22"/>
        </w:rPr>
      </w:pPr>
    </w:p>
    <w:p w14:paraId="6C95BB39" w14:textId="46FBC2FD" w:rsidR="009625A5" w:rsidRPr="00054792" w:rsidRDefault="00592B0E" w:rsidP="00054792">
      <w:pPr>
        <w:jc w:val="left"/>
        <w:rPr>
          <w:rFonts w:ascii="Times New Roman" w:hAnsi="Times New Roman"/>
          <w:sz w:val="22"/>
        </w:rPr>
      </w:pPr>
      <w:r w:rsidRPr="00592B0E">
        <w:rPr>
          <w:rFonts w:ascii="Times New Roman" w:hAnsi="Times New Roman"/>
          <w:sz w:val="22"/>
        </w:rPr>
        <w:t>Frances Guy is currently UNDP Regional Gender Advisor based in Amman. She was previously Head of Middle East region at Christian Aid based in London. She worked as representative of UN Women in Iraq between May 2012 and December 2014, spending two years in Baghdad and six months in Erbil in northern Iraq. Prior to 2012, Frances was a career diplomat in the British Foreign Service where she served as ambassador to Yemen and to Lebanon. Her career was mostly focused in the Arab world and East Africa, although she also worked in Thailand. Before joining the diplomatic service, Frances worked for the British Council in Damascus and at the European Parliament in Luxembourg. Frances is currently president of the British Society of Middle East Studies (BRISMES).</w:t>
      </w:r>
    </w:p>
    <w:p w14:paraId="75689976" w14:textId="48D43AB4" w:rsidR="009625A5" w:rsidRPr="00054792" w:rsidRDefault="009625A5" w:rsidP="00054792">
      <w:pPr>
        <w:jc w:val="left"/>
        <w:rPr>
          <w:rFonts w:ascii="Times New Roman" w:hAnsi="Times New Roman"/>
          <w:sz w:val="22"/>
        </w:rPr>
      </w:pPr>
    </w:p>
    <w:p w14:paraId="6CE10082" w14:textId="19299DA8" w:rsidR="009625A5" w:rsidRPr="00054792" w:rsidRDefault="009625A5" w:rsidP="00054792">
      <w:pPr>
        <w:shd w:val="clear" w:color="auto" w:fill="FFFFFF"/>
        <w:jc w:val="left"/>
        <w:rPr>
          <w:rFonts w:ascii="Times New Roman" w:eastAsia="Times New Roman" w:hAnsi="Times New Roman"/>
          <w:b/>
          <w:bCs/>
          <w:i/>
          <w:iCs/>
          <w:color w:val="000000"/>
          <w:sz w:val="22"/>
          <w:lang w:eastAsia="en-GB"/>
        </w:rPr>
      </w:pPr>
      <w:r w:rsidRPr="009625A5">
        <w:rPr>
          <w:rFonts w:ascii="Times New Roman" w:eastAsia="Times New Roman" w:hAnsi="Times New Roman"/>
          <w:b/>
          <w:bCs/>
          <w:i/>
          <w:iCs/>
          <w:color w:val="000000"/>
          <w:sz w:val="22"/>
          <w:lang w:eastAsia="en-GB"/>
        </w:rPr>
        <w:t xml:space="preserve">12:40 </w:t>
      </w:r>
      <w:r w:rsidRPr="00054792">
        <w:rPr>
          <w:rFonts w:ascii="Times New Roman" w:eastAsia="Times New Roman" w:hAnsi="Times New Roman"/>
          <w:b/>
          <w:bCs/>
          <w:i/>
          <w:iCs/>
          <w:color w:val="000000"/>
          <w:sz w:val="22"/>
          <w:lang w:eastAsia="en-GB"/>
        </w:rPr>
        <w:tab/>
      </w:r>
      <w:r w:rsidRPr="009625A5">
        <w:rPr>
          <w:rFonts w:ascii="Times New Roman" w:eastAsia="Times New Roman" w:hAnsi="Times New Roman"/>
          <w:b/>
          <w:bCs/>
          <w:i/>
          <w:iCs/>
          <w:color w:val="000000"/>
          <w:sz w:val="22"/>
          <w:lang w:eastAsia="en-GB"/>
        </w:rPr>
        <w:t>Final comments and thanks</w:t>
      </w:r>
      <w:r w:rsidRPr="009625A5">
        <w:rPr>
          <w:rFonts w:ascii="Times New Roman" w:eastAsia="Times New Roman" w:hAnsi="Times New Roman"/>
          <w:b/>
          <w:bCs/>
          <w:color w:val="000000"/>
          <w:sz w:val="22"/>
          <w:lang w:eastAsia="en-GB"/>
        </w:rPr>
        <w:t>.</w:t>
      </w:r>
      <w:r w:rsidRPr="009625A5">
        <w:rPr>
          <w:rFonts w:ascii="Times New Roman" w:eastAsia="Times New Roman" w:hAnsi="Times New Roman"/>
          <w:b/>
          <w:bCs/>
          <w:i/>
          <w:iCs/>
          <w:color w:val="000000"/>
          <w:sz w:val="22"/>
          <w:lang w:eastAsia="en-GB"/>
        </w:rPr>
        <w:t>  Where to find the podcast.</w:t>
      </w:r>
    </w:p>
    <w:p w14:paraId="6C91E396" w14:textId="77777777" w:rsidR="009625A5" w:rsidRPr="009625A5" w:rsidRDefault="009625A5" w:rsidP="00054792">
      <w:pPr>
        <w:shd w:val="clear" w:color="auto" w:fill="FFFFFF"/>
        <w:jc w:val="left"/>
        <w:rPr>
          <w:rFonts w:ascii="Times New Roman" w:eastAsia="Times New Roman" w:hAnsi="Times New Roman"/>
          <w:sz w:val="22"/>
          <w:lang w:eastAsia="en-GB"/>
        </w:rPr>
      </w:pPr>
    </w:p>
    <w:p w14:paraId="0EDD78CF" w14:textId="2F4C3212" w:rsidR="009625A5" w:rsidRPr="009625A5" w:rsidRDefault="009625A5" w:rsidP="00054792">
      <w:pPr>
        <w:shd w:val="clear" w:color="auto" w:fill="FFFFFF"/>
        <w:jc w:val="left"/>
        <w:rPr>
          <w:rFonts w:ascii="Times New Roman" w:eastAsia="Times New Roman" w:hAnsi="Times New Roman"/>
          <w:sz w:val="22"/>
          <w:lang w:eastAsia="en-GB"/>
        </w:rPr>
      </w:pPr>
      <w:r w:rsidRPr="009625A5">
        <w:rPr>
          <w:rFonts w:ascii="Times New Roman" w:eastAsia="Times New Roman" w:hAnsi="Times New Roman"/>
          <w:b/>
          <w:bCs/>
          <w:i/>
          <w:iCs/>
          <w:color w:val="000000"/>
          <w:sz w:val="22"/>
          <w:lang w:eastAsia="en-GB"/>
        </w:rPr>
        <w:t xml:space="preserve">12.45 </w:t>
      </w:r>
      <w:r w:rsidRPr="00054792">
        <w:rPr>
          <w:rFonts w:ascii="Times New Roman" w:eastAsia="Times New Roman" w:hAnsi="Times New Roman"/>
          <w:b/>
          <w:bCs/>
          <w:i/>
          <w:iCs/>
          <w:color w:val="000000"/>
          <w:sz w:val="22"/>
          <w:lang w:eastAsia="en-GB"/>
        </w:rPr>
        <w:tab/>
      </w:r>
      <w:r w:rsidRPr="009625A5">
        <w:rPr>
          <w:rFonts w:ascii="Times New Roman" w:eastAsia="Times New Roman" w:hAnsi="Times New Roman"/>
          <w:b/>
          <w:bCs/>
          <w:i/>
          <w:iCs/>
          <w:color w:val="000000"/>
          <w:sz w:val="22"/>
          <w:lang w:eastAsia="en-GB"/>
        </w:rPr>
        <w:t>Conference ends. </w:t>
      </w:r>
    </w:p>
    <w:p w14:paraId="10DCE888" w14:textId="77777777" w:rsidR="009625A5" w:rsidRPr="009625A5" w:rsidRDefault="009625A5" w:rsidP="00054792">
      <w:pPr>
        <w:jc w:val="left"/>
        <w:rPr>
          <w:rFonts w:ascii="Times New Roman" w:hAnsi="Times New Roman"/>
        </w:rPr>
      </w:pPr>
    </w:p>
    <w:p w14:paraId="78790D6E" w14:textId="121104D3" w:rsidR="00B922CA" w:rsidRPr="00796DB3" w:rsidRDefault="00B922CA" w:rsidP="00054792">
      <w:pPr>
        <w:pStyle w:val="ListParagraph"/>
        <w:ind w:left="0"/>
        <w:jc w:val="left"/>
        <w:rPr>
          <w:rFonts w:ascii="Times New Roman" w:hAnsi="Times New Roman"/>
        </w:rPr>
      </w:pPr>
    </w:p>
    <w:sectPr w:rsidR="00B922CA" w:rsidRPr="00796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4ED7"/>
    <w:multiLevelType w:val="multilevel"/>
    <w:tmpl w:val="98EC1194"/>
    <w:lvl w:ilvl="0">
      <w:start w:val="12"/>
      <w:numFmt w:val="decimal"/>
      <w:lvlText w:val="%1"/>
      <w:lvlJc w:val="left"/>
      <w:pPr>
        <w:ind w:left="540" w:hanging="540"/>
      </w:pPr>
      <w:rPr>
        <w:rFonts w:hint="default"/>
      </w:rPr>
    </w:lvl>
    <w:lvl w:ilvl="1">
      <w:start w:val="5"/>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7564E8"/>
    <w:multiLevelType w:val="hybridMultilevel"/>
    <w:tmpl w:val="E86E8B78"/>
    <w:lvl w:ilvl="0" w:tplc="E59A03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785758"/>
    <w:multiLevelType w:val="multilevel"/>
    <w:tmpl w:val="36246160"/>
    <w:lvl w:ilvl="0">
      <w:start w:val="12"/>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F82AC9"/>
    <w:multiLevelType w:val="multilevel"/>
    <w:tmpl w:val="2E468B68"/>
    <w:lvl w:ilvl="0">
      <w:start w:val="10"/>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0BF2D76"/>
    <w:multiLevelType w:val="hybridMultilevel"/>
    <w:tmpl w:val="81A285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5513C66"/>
    <w:multiLevelType w:val="multilevel"/>
    <w:tmpl w:val="8580E5E6"/>
    <w:lvl w:ilvl="0">
      <w:start w:val="9"/>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935BF5"/>
    <w:multiLevelType w:val="multilevel"/>
    <w:tmpl w:val="06B23844"/>
    <w:lvl w:ilvl="0">
      <w:start w:val="9"/>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CC715A8"/>
    <w:multiLevelType w:val="multilevel"/>
    <w:tmpl w:val="F1E46368"/>
    <w:lvl w:ilvl="0">
      <w:start w:val="9"/>
      <w:numFmt w:val="decimal"/>
      <w:lvlText w:val="%1"/>
      <w:lvlJc w:val="left"/>
      <w:pPr>
        <w:ind w:left="420" w:hanging="420"/>
      </w:pPr>
      <w:rPr>
        <w:rFonts w:hint="default"/>
        <w:b/>
      </w:rPr>
    </w:lvl>
    <w:lvl w:ilvl="1">
      <w:start w:val="1"/>
      <w:numFmt w:val="decimalZero"/>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74F367FC"/>
    <w:multiLevelType w:val="multilevel"/>
    <w:tmpl w:val="E8AE027C"/>
    <w:lvl w:ilvl="0">
      <w:start w:val="12"/>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5"/>
  </w:num>
  <w:num w:numId="6">
    <w:abstractNumId w:val="3"/>
  </w:num>
  <w:num w:numId="7">
    <w:abstractNumId w:val="8"/>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2CA"/>
    <w:rsid w:val="000026A0"/>
    <w:rsid w:val="00054792"/>
    <w:rsid w:val="000D50A2"/>
    <w:rsid w:val="0011351C"/>
    <w:rsid w:val="001D0864"/>
    <w:rsid w:val="00262BD5"/>
    <w:rsid w:val="002F3FC4"/>
    <w:rsid w:val="00311192"/>
    <w:rsid w:val="00384030"/>
    <w:rsid w:val="004200E0"/>
    <w:rsid w:val="004C3437"/>
    <w:rsid w:val="00533DE7"/>
    <w:rsid w:val="00592B0E"/>
    <w:rsid w:val="0068005B"/>
    <w:rsid w:val="00742B95"/>
    <w:rsid w:val="0075694C"/>
    <w:rsid w:val="00796DB3"/>
    <w:rsid w:val="007E4966"/>
    <w:rsid w:val="007F48F7"/>
    <w:rsid w:val="0091303F"/>
    <w:rsid w:val="009625A5"/>
    <w:rsid w:val="00A356BE"/>
    <w:rsid w:val="00A83BBA"/>
    <w:rsid w:val="00A84139"/>
    <w:rsid w:val="00B204A9"/>
    <w:rsid w:val="00B922CA"/>
    <w:rsid w:val="00CC0367"/>
    <w:rsid w:val="00D82D94"/>
    <w:rsid w:val="00E24457"/>
    <w:rsid w:val="00F8626F"/>
    <w:rsid w:val="00FC2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DD5A"/>
  <w15:chartTrackingRefBased/>
  <w15:docId w15:val="{11534820-3670-4DA3-9EA1-82FC521E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22CA"/>
    <w:pPr>
      <w:spacing w:after="0" w:line="240" w:lineRule="auto"/>
      <w:jc w:val="center"/>
    </w:pPr>
    <w:rPr>
      <w:rFonts w:ascii="Georgia" w:eastAsia="MS ??" w:hAnsi="Georgia"/>
      <w:szCs w:val="22"/>
    </w:rPr>
  </w:style>
  <w:style w:type="paragraph" w:styleId="Heading2">
    <w:name w:val="heading 2"/>
    <w:basedOn w:val="Normal"/>
    <w:next w:val="Normal"/>
    <w:link w:val="Heading2Char"/>
    <w:qFormat/>
    <w:rsid w:val="00B922CA"/>
    <w:pPr>
      <w:keepNext/>
      <w:jc w:val="both"/>
      <w:outlineLvl w:val="1"/>
    </w:pPr>
    <w:rPr>
      <w:rFonts w:ascii="Times New Roman" w:eastAsia="Times New Roman" w:hAnsi="Times New Roman"/>
      <w:b/>
      <w:bCs/>
      <w:smallCaps/>
      <w:szCs w:val="24"/>
      <w:lang w:eastAsia="en-GB"/>
    </w:rPr>
  </w:style>
  <w:style w:type="paragraph" w:styleId="Heading3">
    <w:name w:val="heading 3"/>
    <w:basedOn w:val="Normal"/>
    <w:next w:val="Normal"/>
    <w:link w:val="Heading3Char"/>
    <w:qFormat/>
    <w:rsid w:val="00B922CA"/>
    <w:pPr>
      <w:keepNext/>
      <w:jc w:val="both"/>
      <w:outlineLvl w:val="2"/>
    </w:pPr>
    <w:rPr>
      <w:rFonts w:ascii="Times New Roman" w:eastAsia="Times New Roman" w:hAnsi="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22CA"/>
    <w:rPr>
      <w:rFonts w:eastAsia="Times New Roman"/>
      <w:b/>
      <w:bCs/>
      <w:smallCaps/>
      <w:lang w:eastAsia="en-GB"/>
    </w:rPr>
  </w:style>
  <w:style w:type="character" w:customStyle="1" w:styleId="Heading3Char">
    <w:name w:val="Heading 3 Char"/>
    <w:basedOn w:val="DefaultParagraphFont"/>
    <w:link w:val="Heading3"/>
    <w:rsid w:val="00B922CA"/>
    <w:rPr>
      <w:rFonts w:eastAsia="Times New Roman"/>
      <w:b/>
      <w:bCs/>
      <w:lang w:eastAsia="en-GB"/>
    </w:rPr>
  </w:style>
  <w:style w:type="character" w:styleId="Hyperlink">
    <w:name w:val="Hyperlink"/>
    <w:basedOn w:val="DefaultParagraphFont"/>
    <w:uiPriority w:val="99"/>
    <w:unhideWhenUsed/>
    <w:rsid w:val="00B922CA"/>
    <w:rPr>
      <w:color w:val="0563C1" w:themeColor="hyperlink"/>
      <w:u w:val="single"/>
    </w:rPr>
  </w:style>
  <w:style w:type="paragraph" w:styleId="ListParagraph">
    <w:name w:val="List Paragraph"/>
    <w:basedOn w:val="Normal"/>
    <w:uiPriority w:val="34"/>
    <w:qFormat/>
    <w:rsid w:val="00B922CA"/>
    <w:pPr>
      <w:ind w:left="720"/>
      <w:contextualSpacing/>
    </w:pPr>
  </w:style>
  <w:style w:type="paragraph" w:styleId="BodyText">
    <w:name w:val="Body Text"/>
    <w:basedOn w:val="Normal"/>
    <w:link w:val="BodyTextChar"/>
    <w:rsid w:val="00B922CA"/>
    <w:pPr>
      <w:jc w:val="both"/>
    </w:pPr>
    <w:rPr>
      <w:rFonts w:ascii="Times New Roman" w:eastAsia="Times New Roman" w:hAnsi="Times New Roman"/>
      <w:szCs w:val="24"/>
      <w:lang w:eastAsia="en-GB"/>
    </w:rPr>
  </w:style>
  <w:style w:type="character" w:customStyle="1" w:styleId="BodyTextChar">
    <w:name w:val="Body Text Char"/>
    <w:basedOn w:val="DefaultParagraphFont"/>
    <w:link w:val="BodyText"/>
    <w:rsid w:val="00B922CA"/>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Noele Crossley</cp:lastModifiedBy>
  <cp:revision>12</cp:revision>
  <dcterms:created xsi:type="dcterms:W3CDTF">2020-04-20T10:01:00Z</dcterms:created>
  <dcterms:modified xsi:type="dcterms:W3CDTF">2020-04-28T12:21:00Z</dcterms:modified>
</cp:coreProperties>
</file>